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E8748" w14:textId="77777777" w:rsidR="008312F0" w:rsidRPr="004F22D0" w:rsidRDefault="008312F0" w:rsidP="00C872DF">
      <w:pPr>
        <w:spacing w:after="0" w:line="240" w:lineRule="auto"/>
        <w:jc w:val="center"/>
        <w:rPr>
          <w:rFonts w:ascii="Tahoma" w:hAnsi="Tahoma" w:cs="Tahoma"/>
          <w:b/>
        </w:rPr>
      </w:pPr>
      <w:bookmarkStart w:id="0" w:name="_Toc454813218"/>
      <w:bookmarkStart w:id="1" w:name="_Toc456089758"/>
      <w:bookmarkStart w:id="2" w:name="_Toc456254323"/>
      <w:bookmarkStart w:id="3" w:name="_Toc494195686"/>
      <w:r w:rsidRPr="004F22D0">
        <w:rPr>
          <w:rFonts w:ascii="Tahoma" w:hAnsi="Tahoma" w:cs="Tahoma"/>
          <w:b/>
        </w:rPr>
        <w:t>ТЕХНИЧЕСКОЕ ЗАДАНИЕ</w:t>
      </w:r>
    </w:p>
    <w:p w14:paraId="53A255DF" w14:textId="77777777" w:rsidR="00FE7CD4" w:rsidRPr="005E3770" w:rsidRDefault="00FE7CD4" w:rsidP="00827B27">
      <w:pPr>
        <w:spacing w:after="0" w:line="240" w:lineRule="auto"/>
        <w:jc w:val="center"/>
        <w:rPr>
          <w:rFonts w:ascii="Tahoma" w:hAnsi="Tahoma" w:cs="Tahoma"/>
          <w:bCs/>
        </w:rPr>
      </w:pPr>
      <w:r w:rsidRPr="005E3770">
        <w:rPr>
          <w:rFonts w:ascii="Tahoma" w:hAnsi="Tahoma" w:cs="Tahoma"/>
          <w:bCs/>
        </w:rPr>
        <w:t xml:space="preserve">на оказание услуг по техническому обслуживанию и ремонту </w:t>
      </w:r>
    </w:p>
    <w:p w14:paraId="15C51EE3" w14:textId="51CF8BE8" w:rsidR="00FE7CD4" w:rsidRDefault="00FE7CD4" w:rsidP="00827B27">
      <w:pPr>
        <w:spacing w:after="0" w:line="240" w:lineRule="auto"/>
        <w:jc w:val="center"/>
        <w:rPr>
          <w:rFonts w:ascii="Tahoma" w:hAnsi="Tahoma" w:cs="Tahoma"/>
          <w:bCs/>
        </w:rPr>
      </w:pPr>
      <w:r w:rsidRPr="005E3770">
        <w:rPr>
          <w:rFonts w:ascii="Tahoma" w:hAnsi="Tahoma" w:cs="Tahoma"/>
          <w:bCs/>
        </w:rPr>
        <w:t xml:space="preserve">систем и установок противопожарной автоматики </w:t>
      </w:r>
      <w:r w:rsidRPr="005E3770">
        <w:rPr>
          <w:rFonts w:ascii="Tahoma" w:hAnsi="Tahoma" w:cs="Tahoma"/>
        </w:rPr>
        <w:t>(</w:t>
      </w:r>
      <w:r w:rsidRPr="005E3770">
        <w:rPr>
          <w:rFonts w:ascii="Tahoma" w:hAnsi="Tahoma" w:cs="Tahoma"/>
          <w:bCs/>
          <w:iCs/>
        </w:rPr>
        <w:t>автоматических установок пожаротушения (АУП)</w:t>
      </w:r>
      <w:r w:rsidRPr="005E3770">
        <w:rPr>
          <w:rFonts w:ascii="Tahoma" w:hAnsi="Tahoma" w:cs="Tahoma"/>
        </w:rPr>
        <w:t xml:space="preserve">, автоматических установок пожарной сигнализации (СПС), систем оповещения и управления эвакуацией людей </w:t>
      </w:r>
      <w:r w:rsidRPr="005E3770">
        <w:rPr>
          <w:rFonts w:ascii="Tahoma" w:hAnsi="Tahoma" w:cs="Tahoma"/>
          <w:bCs/>
        </w:rPr>
        <w:t>при</w:t>
      </w:r>
      <w:r w:rsidRPr="005E3770">
        <w:rPr>
          <w:rFonts w:ascii="Tahoma" w:hAnsi="Tahoma" w:cs="Tahoma"/>
        </w:rPr>
        <w:t xml:space="preserve"> пожаре (СОУЭ)) </w:t>
      </w:r>
      <w:r w:rsidRPr="005E3770">
        <w:rPr>
          <w:rFonts w:ascii="Tahoma" w:hAnsi="Tahoma" w:cs="Tahoma"/>
          <w:bCs/>
        </w:rPr>
        <w:t>на объектах Заказчика</w:t>
      </w:r>
    </w:p>
    <w:p w14:paraId="22373733" w14:textId="77777777" w:rsidR="00827B27" w:rsidRPr="005E3770" w:rsidRDefault="00827B27" w:rsidP="00827B27">
      <w:pPr>
        <w:spacing w:after="0" w:line="240" w:lineRule="auto"/>
        <w:jc w:val="center"/>
        <w:rPr>
          <w:rFonts w:ascii="Tahoma" w:hAnsi="Tahoma" w:cs="Tahom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90"/>
        <w:gridCol w:w="6425"/>
      </w:tblGrid>
      <w:tr w:rsidR="00FE7CD4" w:rsidRPr="00827B27" w14:paraId="09D280FC" w14:textId="77777777" w:rsidTr="00663B6C">
        <w:tc>
          <w:tcPr>
            <w:tcW w:w="731" w:type="dxa"/>
            <w:shd w:val="clear" w:color="auto" w:fill="auto"/>
          </w:tcPr>
          <w:p w14:paraId="463EA55C" w14:textId="77777777" w:rsidR="00FE7CD4" w:rsidRPr="00827B27" w:rsidRDefault="00FE7CD4" w:rsidP="00827B27">
            <w:pPr>
              <w:spacing w:after="0" w:line="240" w:lineRule="auto"/>
              <w:ind w:right="-15" w:hanging="2"/>
              <w:jc w:val="center"/>
              <w:rPr>
                <w:rFonts w:ascii="Tahoma" w:hAnsi="Tahoma" w:cs="Tahoma"/>
              </w:rPr>
            </w:pPr>
            <w:r w:rsidRPr="00827B27">
              <w:rPr>
                <w:rFonts w:ascii="Tahoma" w:hAnsi="Tahoma" w:cs="Tahoma"/>
              </w:rPr>
              <w:t>№ п/п</w:t>
            </w:r>
          </w:p>
        </w:tc>
        <w:tc>
          <w:tcPr>
            <w:tcW w:w="2190" w:type="dxa"/>
            <w:shd w:val="clear" w:color="auto" w:fill="auto"/>
          </w:tcPr>
          <w:p w14:paraId="6C5A8B6B"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Перечень основных данных и требований</w:t>
            </w:r>
          </w:p>
        </w:tc>
        <w:tc>
          <w:tcPr>
            <w:tcW w:w="6425" w:type="dxa"/>
            <w:shd w:val="clear" w:color="auto" w:fill="auto"/>
          </w:tcPr>
          <w:p w14:paraId="68A36F45"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Содержание</w:t>
            </w:r>
          </w:p>
          <w:p w14:paraId="60F09D61"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p>
        </w:tc>
      </w:tr>
      <w:tr w:rsidR="00FE7CD4" w:rsidRPr="00827B27" w14:paraId="6D939E6A" w14:textId="77777777" w:rsidTr="00663B6C">
        <w:tc>
          <w:tcPr>
            <w:tcW w:w="731" w:type="dxa"/>
            <w:shd w:val="clear" w:color="auto" w:fill="auto"/>
          </w:tcPr>
          <w:p w14:paraId="6BAB08DA"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1</w:t>
            </w:r>
          </w:p>
        </w:tc>
        <w:tc>
          <w:tcPr>
            <w:tcW w:w="2190" w:type="dxa"/>
            <w:shd w:val="clear" w:color="auto" w:fill="auto"/>
          </w:tcPr>
          <w:p w14:paraId="1B7F9413" w14:textId="77777777" w:rsidR="00FE7CD4" w:rsidRPr="00827B27" w:rsidRDefault="00FE7CD4" w:rsidP="00827B27">
            <w:pPr>
              <w:spacing w:after="0" w:line="240" w:lineRule="auto"/>
              <w:ind w:right="-15" w:hanging="2"/>
              <w:rPr>
                <w:rFonts w:ascii="Tahoma" w:eastAsia="Calibri" w:hAnsi="Tahoma" w:cs="Tahoma"/>
                <w:iCs/>
              </w:rPr>
            </w:pPr>
            <w:r w:rsidRPr="00827B27">
              <w:rPr>
                <w:rFonts w:ascii="Tahoma" w:eastAsia="Calibri" w:hAnsi="Tahoma" w:cs="Tahoma"/>
                <w:iCs/>
              </w:rPr>
              <w:t>Предмет закупки</w:t>
            </w:r>
          </w:p>
          <w:p w14:paraId="08606091"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наименование объекта</w:t>
            </w:r>
          </w:p>
        </w:tc>
        <w:tc>
          <w:tcPr>
            <w:tcW w:w="6425" w:type="dxa"/>
            <w:shd w:val="clear" w:color="auto" w:fill="auto"/>
          </w:tcPr>
          <w:p w14:paraId="74654EF9" w14:textId="77777777" w:rsidR="00FE7CD4" w:rsidRPr="00827B27" w:rsidRDefault="00FE7CD4" w:rsidP="00827B27">
            <w:pPr>
              <w:tabs>
                <w:tab w:val="left" w:pos="605"/>
              </w:tabs>
              <w:spacing w:after="0" w:line="240" w:lineRule="auto"/>
              <w:ind w:right="-15" w:hanging="2"/>
              <w:jc w:val="both"/>
              <w:rPr>
                <w:rFonts w:ascii="Tahoma" w:hAnsi="Tahoma" w:cs="Tahoma"/>
                <w:b/>
              </w:rPr>
            </w:pPr>
            <w:r w:rsidRPr="00827B27">
              <w:rPr>
                <w:rStyle w:val="FontStyle11"/>
                <w:rFonts w:ascii="Tahoma" w:hAnsi="Tahoma" w:cs="Tahoma"/>
              </w:rPr>
              <w:t xml:space="preserve">Техническое обслуживание и ремонт систем и установок противопожарной автоматики (автоматических установок пожаротушения, автоматических установок пожарной сигнализации,  систем оповещения и управления эвакуацией людей при пожаре) (далее – систем ППА) </w:t>
            </w:r>
            <w:r w:rsidRPr="00827B27">
              <w:rPr>
                <w:rFonts w:ascii="Tahoma" w:hAnsi="Tahoma" w:cs="Tahoma"/>
                <w:bCs/>
              </w:rPr>
              <w:t>на объектах защиты АО «КРП».</w:t>
            </w:r>
          </w:p>
        </w:tc>
      </w:tr>
      <w:tr w:rsidR="00FE7CD4" w:rsidRPr="00827B27" w14:paraId="18038D2D" w14:textId="77777777" w:rsidTr="00663B6C">
        <w:tc>
          <w:tcPr>
            <w:tcW w:w="731" w:type="dxa"/>
            <w:shd w:val="clear" w:color="auto" w:fill="auto"/>
          </w:tcPr>
          <w:p w14:paraId="5331415E"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2</w:t>
            </w:r>
          </w:p>
        </w:tc>
        <w:tc>
          <w:tcPr>
            <w:tcW w:w="2190" w:type="dxa"/>
            <w:shd w:val="clear" w:color="auto" w:fill="auto"/>
          </w:tcPr>
          <w:p w14:paraId="23A58C8A"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Цель оказания услуг</w:t>
            </w:r>
          </w:p>
        </w:tc>
        <w:tc>
          <w:tcPr>
            <w:tcW w:w="6425" w:type="dxa"/>
            <w:shd w:val="clear" w:color="auto" w:fill="auto"/>
          </w:tcPr>
          <w:p w14:paraId="210D585C" w14:textId="77777777" w:rsidR="00FE7CD4" w:rsidRPr="00827B27" w:rsidRDefault="00FE7CD4" w:rsidP="00827B27">
            <w:pPr>
              <w:tabs>
                <w:tab w:val="left" w:pos="605"/>
              </w:tabs>
              <w:spacing w:after="0" w:line="240" w:lineRule="auto"/>
              <w:ind w:right="-15" w:hanging="2"/>
              <w:jc w:val="both"/>
              <w:rPr>
                <w:rFonts w:ascii="Tahoma" w:hAnsi="Tahoma" w:cs="Tahoma"/>
              </w:rPr>
            </w:pPr>
            <w:r w:rsidRPr="00827B27">
              <w:rPr>
                <w:rFonts w:ascii="Tahoma" w:hAnsi="Tahoma" w:cs="Tahoma"/>
                <w:color w:val="000000"/>
                <w:kern w:val="36"/>
              </w:rPr>
              <w:t>Соблюдение законодательства по пожарной безопасности</w:t>
            </w:r>
          </w:p>
        </w:tc>
      </w:tr>
      <w:tr w:rsidR="00FE7CD4" w:rsidRPr="00827B27" w14:paraId="1CE584C1" w14:textId="77777777" w:rsidTr="00663B6C">
        <w:tc>
          <w:tcPr>
            <w:tcW w:w="731" w:type="dxa"/>
            <w:shd w:val="clear" w:color="auto" w:fill="auto"/>
          </w:tcPr>
          <w:p w14:paraId="5B4BC35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3</w:t>
            </w:r>
          </w:p>
        </w:tc>
        <w:tc>
          <w:tcPr>
            <w:tcW w:w="2190" w:type="dxa"/>
            <w:shd w:val="clear" w:color="auto" w:fill="auto"/>
          </w:tcPr>
          <w:p w14:paraId="0491280A"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Место оказания услуг</w:t>
            </w:r>
          </w:p>
        </w:tc>
        <w:tc>
          <w:tcPr>
            <w:tcW w:w="6425" w:type="dxa"/>
            <w:shd w:val="clear" w:color="auto" w:fill="auto"/>
          </w:tcPr>
          <w:p w14:paraId="4FB9B5CA" w14:textId="6D25666A" w:rsidR="00FE7CD4" w:rsidRPr="00827B27" w:rsidRDefault="0068179A" w:rsidP="009C6AA1">
            <w:pPr>
              <w:tabs>
                <w:tab w:val="left" w:pos="605"/>
                <w:tab w:val="left" w:pos="1134"/>
              </w:tabs>
              <w:spacing w:after="0" w:line="240" w:lineRule="auto"/>
              <w:ind w:right="-15" w:firstLine="539"/>
              <w:jc w:val="both"/>
              <w:rPr>
                <w:rFonts w:ascii="Tahoma" w:hAnsi="Tahoma" w:cs="Tahoma"/>
              </w:rPr>
            </w:pPr>
            <w:r>
              <w:rPr>
                <w:rFonts w:ascii="Tahoma" w:hAnsi="Tahoma" w:cs="Tahoma"/>
              </w:rPr>
              <w:t xml:space="preserve">1. Грузовой район Злобино, г. </w:t>
            </w:r>
            <w:r w:rsidR="00FE7CD4" w:rsidRPr="00827B27">
              <w:rPr>
                <w:rFonts w:ascii="Tahoma" w:hAnsi="Tahoma" w:cs="Tahoma"/>
              </w:rPr>
              <w:t>Красноярск, ул. Коммунальная,</w:t>
            </w:r>
            <w:r w:rsidR="00C33EFE">
              <w:rPr>
                <w:rFonts w:ascii="Tahoma" w:hAnsi="Tahoma" w:cs="Tahoma"/>
              </w:rPr>
              <w:t xml:space="preserve"> </w:t>
            </w:r>
            <w:r w:rsidR="00FE7CD4" w:rsidRPr="00827B27">
              <w:rPr>
                <w:rFonts w:ascii="Tahoma" w:hAnsi="Tahoma" w:cs="Tahoma"/>
              </w:rPr>
              <w:t>2</w:t>
            </w:r>
            <w:r w:rsidR="00C33EFE">
              <w:rPr>
                <w:rFonts w:ascii="Tahoma" w:hAnsi="Tahoma" w:cs="Tahoma"/>
              </w:rPr>
              <w:t>;</w:t>
            </w:r>
          </w:p>
          <w:p w14:paraId="227FDC07" w14:textId="4ED6DA02" w:rsidR="00FE7CD4" w:rsidRPr="00827B27" w:rsidRDefault="00FE7CD4" w:rsidP="009C6AA1">
            <w:pPr>
              <w:tabs>
                <w:tab w:val="left" w:pos="605"/>
                <w:tab w:val="left" w:pos="1134"/>
              </w:tabs>
              <w:spacing w:after="0" w:line="240" w:lineRule="auto"/>
              <w:ind w:right="-15" w:firstLine="539"/>
              <w:jc w:val="both"/>
              <w:rPr>
                <w:rFonts w:ascii="Tahoma" w:hAnsi="Tahoma" w:cs="Tahoma"/>
              </w:rPr>
            </w:pPr>
            <w:r w:rsidRPr="00827B27">
              <w:rPr>
                <w:rFonts w:ascii="Tahoma" w:hAnsi="Tahoma" w:cs="Tahoma"/>
              </w:rPr>
              <w:t>2. Грузовой район Енисей, г. Красноярск, ул. Прибойная, 30</w:t>
            </w:r>
            <w:r w:rsidR="00C33EFE">
              <w:rPr>
                <w:rFonts w:ascii="Tahoma" w:hAnsi="Tahoma" w:cs="Tahoma"/>
              </w:rPr>
              <w:t>;</w:t>
            </w:r>
            <w:r w:rsidRPr="00827B27">
              <w:rPr>
                <w:rFonts w:ascii="Tahoma" w:hAnsi="Tahoma" w:cs="Tahoma"/>
              </w:rPr>
              <w:t xml:space="preserve"> </w:t>
            </w:r>
          </w:p>
          <w:p w14:paraId="1E28C3A0" w14:textId="23764EFA" w:rsidR="00FE7CD4" w:rsidRPr="00827B27" w:rsidRDefault="00FE7CD4" w:rsidP="009C6AA1">
            <w:pPr>
              <w:tabs>
                <w:tab w:val="left" w:pos="605"/>
                <w:tab w:val="left" w:pos="1134"/>
              </w:tabs>
              <w:spacing w:after="0" w:line="240" w:lineRule="auto"/>
              <w:ind w:right="-15" w:firstLine="539"/>
              <w:jc w:val="both"/>
              <w:rPr>
                <w:rFonts w:ascii="Tahoma" w:hAnsi="Tahoma" w:cs="Tahoma"/>
              </w:rPr>
            </w:pPr>
            <w:r w:rsidRPr="00827B27">
              <w:rPr>
                <w:rFonts w:ascii="Tahoma" w:hAnsi="Tahoma" w:cs="Tahoma"/>
              </w:rPr>
              <w:t>3. Участок Песчанка, Красноярский край, Емельяновкий район, 2,5 км. на юго-восток от д. Песчанка</w:t>
            </w:r>
            <w:r w:rsidR="00C33EFE">
              <w:rPr>
                <w:rFonts w:ascii="Tahoma" w:hAnsi="Tahoma" w:cs="Tahoma"/>
              </w:rPr>
              <w:t>.</w:t>
            </w:r>
          </w:p>
        </w:tc>
      </w:tr>
      <w:tr w:rsidR="00FE7CD4" w:rsidRPr="00827B27" w14:paraId="2CA4C59D" w14:textId="77777777" w:rsidTr="00663B6C">
        <w:tc>
          <w:tcPr>
            <w:tcW w:w="731" w:type="dxa"/>
            <w:shd w:val="clear" w:color="auto" w:fill="auto"/>
          </w:tcPr>
          <w:p w14:paraId="2C22995C"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4</w:t>
            </w:r>
          </w:p>
        </w:tc>
        <w:tc>
          <w:tcPr>
            <w:tcW w:w="2190" w:type="dxa"/>
            <w:shd w:val="clear" w:color="auto" w:fill="auto"/>
          </w:tcPr>
          <w:p w14:paraId="46622F92" w14:textId="77777777" w:rsidR="00FE7CD4" w:rsidRPr="00827B27" w:rsidRDefault="00FE7CD4" w:rsidP="00827B27">
            <w:pPr>
              <w:spacing w:after="0" w:line="240" w:lineRule="auto"/>
              <w:ind w:right="-15" w:hanging="2"/>
              <w:rPr>
                <w:rFonts w:ascii="Tahoma" w:hAnsi="Tahoma" w:cs="Tahoma"/>
              </w:rPr>
            </w:pPr>
            <w:r w:rsidRPr="00827B27">
              <w:rPr>
                <w:rFonts w:ascii="Tahoma" w:hAnsi="Tahoma" w:cs="Tahoma"/>
              </w:rPr>
              <w:t>Состав оказываемых услуг</w:t>
            </w:r>
          </w:p>
        </w:tc>
        <w:tc>
          <w:tcPr>
            <w:tcW w:w="6425" w:type="dxa"/>
            <w:shd w:val="clear" w:color="auto" w:fill="auto"/>
          </w:tcPr>
          <w:p w14:paraId="3FC7C304" w14:textId="77777777" w:rsidR="00FE7CD4" w:rsidRPr="00827B27" w:rsidRDefault="00FE7CD4" w:rsidP="009C6AA1">
            <w:pPr>
              <w:pStyle w:val="a8"/>
              <w:numPr>
                <w:ilvl w:val="0"/>
                <w:numId w:val="40"/>
              </w:numPr>
              <w:tabs>
                <w:tab w:val="left" w:pos="605"/>
                <w:tab w:val="left" w:pos="1134"/>
              </w:tabs>
              <w:spacing w:after="0" w:line="240" w:lineRule="auto"/>
              <w:ind w:left="0" w:firstLine="539"/>
              <w:jc w:val="both"/>
              <w:rPr>
                <w:rFonts w:ascii="Tahoma" w:hAnsi="Tahoma" w:cs="Tahoma"/>
              </w:rPr>
            </w:pPr>
            <w:r w:rsidRPr="00827B27">
              <w:rPr>
                <w:rFonts w:ascii="Tahoma" w:hAnsi="Tahoma" w:cs="Tahoma"/>
              </w:rPr>
              <w:t>Техническое обслуживание систем ППА согласно типовым регламентам по ГОСТ Р 59638-2021, ГОСТ Р 59639-2021, ГОСТ 59636-2021 – ежемесячно;</w:t>
            </w:r>
          </w:p>
          <w:p w14:paraId="6D913529" w14:textId="77777777" w:rsidR="00FE7CD4" w:rsidRPr="00827B27" w:rsidRDefault="00FE7CD4" w:rsidP="009C6AA1">
            <w:pPr>
              <w:pStyle w:val="a8"/>
              <w:numPr>
                <w:ilvl w:val="0"/>
                <w:numId w:val="40"/>
              </w:numPr>
              <w:tabs>
                <w:tab w:val="left" w:pos="605"/>
                <w:tab w:val="left" w:pos="1134"/>
              </w:tabs>
              <w:spacing w:after="0" w:line="240" w:lineRule="auto"/>
              <w:ind w:left="0" w:firstLine="539"/>
              <w:jc w:val="both"/>
              <w:rPr>
                <w:rFonts w:ascii="Tahoma" w:hAnsi="Tahoma" w:cs="Tahoma"/>
              </w:rPr>
            </w:pPr>
            <w:r w:rsidRPr="00827B27">
              <w:rPr>
                <w:rFonts w:ascii="Tahoma" w:hAnsi="Tahoma" w:cs="Tahoma"/>
              </w:rPr>
              <w:t>Текущий ремонт систем ППА согласно типовым регламентам по ГОСТ Р 59638-2021, ГОСТ Р 59639-2021, ГОСТ 59636-2021 – по мере необходимости.</w:t>
            </w:r>
          </w:p>
          <w:p w14:paraId="76B15563" w14:textId="77777777" w:rsidR="00FE7CD4" w:rsidRPr="00827B27" w:rsidRDefault="00FE7CD4" w:rsidP="009C6AA1">
            <w:pPr>
              <w:pStyle w:val="a8"/>
              <w:tabs>
                <w:tab w:val="left" w:pos="605"/>
                <w:tab w:val="left" w:pos="1134"/>
              </w:tabs>
              <w:spacing w:after="0" w:line="240" w:lineRule="auto"/>
              <w:ind w:left="0" w:firstLine="539"/>
              <w:jc w:val="both"/>
              <w:rPr>
                <w:rFonts w:ascii="Tahoma" w:hAnsi="Tahoma" w:cs="Tahoma"/>
              </w:rPr>
            </w:pPr>
            <w:r w:rsidRPr="00827B27">
              <w:rPr>
                <w:rFonts w:ascii="Tahoma" w:hAnsi="Tahoma" w:cs="Tahoma"/>
              </w:rPr>
              <w:t xml:space="preserve"> Текущий ремонт оборудования при условии его стоимости не более 5% от общей стоимости услуг по договору.</w:t>
            </w:r>
          </w:p>
          <w:p w14:paraId="0C259B99" w14:textId="77777777" w:rsidR="00FE7CD4" w:rsidRPr="00827B27" w:rsidRDefault="00FE7CD4" w:rsidP="009C6AA1">
            <w:pPr>
              <w:tabs>
                <w:tab w:val="left" w:pos="605"/>
                <w:tab w:val="left" w:pos="1134"/>
              </w:tabs>
              <w:spacing w:after="0" w:line="240" w:lineRule="auto"/>
              <w:ind w:firstLine="539"/>
              <w:jc w:val="both"/>
              <w:rPr>
                <w:rFonts w:ascii="Tahoma" w:hAnsi="Tahoma" w:cs="Tahoma"/>
              </w:rPr>
            </w:pPr>
            <w:r w:rsidRPr="00827B27">
              <w:rPr>
                <w:rFonts w:ascii="Tahoma" w:hAnsi="Tahoma" w:cs="Tahoma"/>
              </w:rPr>
              <w:t>3. Комплексные испытания на работоспособность СПС – один раз в год.</w:t>
            </w:r>
          </w:p>
          <w:p w14:paraId="19CEEDF6" w14:textId="77777777" w:rsidR="00FE7CD4" w:rsidRPr="00827B27" w:rsidRDefault="00FE7CD4" w:rsidP="009C6AA1">
            <w:pPr>
              <w:tabs>
                <w:tab w:val="left" w:pos="605"/>
                <w:tab w:val="left" w:pos="1134"/>
              </w:tabs>
              <w:spacing w:after="0" w:line="240" w:lineRule="auto"/>
              <w:ind w:firstLine="539"/>
              <w:jc w:val="both"/>
              <w:rPr>
                <w:rFonts w:ascii="Tahoma" w:hAnsi="Tahoma" w:cs="Tahoma"/>
              </w:rPr>
            </w:pPr>
            <w:r w:rsidRPr="00827B27">
              <w:rPr>
                <w:rFonts w:ascii="Tahoma" w:hAnsi="Tahoma" w:cs="Tahoma"/>
              </w:rPr>
              <w:t>4. Проверка работоспособности СОУЭ – два раза в год, но не более 7 месяцев между проверками.</w:t>
            </w:r>
          </w:p>
          <w:p w14:paraId="328BC4BE" w14:textId="77777777" w:rsidR="00FE7CD4" w:rsidRPr="00827B27" w:rsidRDefault="00FE7CD4" w:rsidP="009C6AA1">
            <w:pPr>
              <w:tabs>
                <w:tab w:val="left" w:pos="605"/>
                <w:tab w:val="left" w:pos="1134"/>
              </w:tabs>
              <w:spacing w:after="0" w:line="240" w:lineRule="auto"/>
              <w:ind w:firstLine="539"/>
              <w:jc w:val="both"/>
              <w:rPr>
                <w:rFonts w:ascii="Tahoma" w:hAnsi="Tahoma" w:cs="Tahoma"/>
              </w:rPr>
            </w:pPr>
            <w:r w:rsidRPr="00827B27">
              <w:rPr>
                <w:rFonts w:ascii="Tahoma" w:hAnsi="Tahoma" w:cs="Tahoma"/>
              </w:rPr>
              <w:t>5. Проверка работоспособности АУП в ручном (дистанционном) и автоматическом режимах – не реже одного раза в 6 мес.</w:t>
            </w:r>
          </w:p>
          <w:p w14:paraId="370786B7" w14:textId="77777777" w:rsidR="00FE7CD4" w:rsidRPr="00827B27" w:rsidRDefault="00FE7CD4" w:rsidP="009C6AA1">
            <w:pPr>
              <w:tabs>
                <w:tab w:val="left" w:pos="605"/>
                <w:tab w:val="left" w:pos="1134"/>
              </w:tabs>
              <w:spacing w:after="0" w:line="240" w:lineRule="auto"/>
              <w:ind w:firstLine="539"/>
              <w:jc w:val="both"/>
              <w:rPr>
                <w:rFonts w:ascii="Tahoma" w:hAnsi="Tahoma" w:cs="Tahoma"/>
              </w:rPr>
            </w:pPr>
            <w:r w:rsidRPr="00827B27">
              <w:rPr>
                <w:rFonts w:ascii="Tahoma" w:hAnsi="Tahoma" w:cs="Tahoma"/>
              </w:rPr>
              <w:t>6. Техническое освидетельствование АУП – не реже одного раза в 5 лет.</w:t>
            </w:r>
          </w:p>
          <w:p w14:paraId="36C7DE37" w14:textId="77777777" w:rsidR="00FE7CD4" w:rsidRPr="00827B27" w:rsidRDefault="00FE7CD4" w:rsidP="009C6AA1">
            <w:pPr>
              <w:tabs>
                <w:tab w:val="left" w:pos="605"/>
                <w:tab w:val="left" w:pos="1134"/>
              </w:tabs>
              <w:spacing w:after="0" w:line="240" w:lineRule="auto"/>
              <w:ind w:right="-15" w:firstLine="539"/>
              <w:jc w:val="both"/>
              <w:rPr>
                <w:rFonts w:ascii="Tahoma" w:hAnsi="Tahoma" w:cs="Tahoma"/>
              </w:rPr>
            </w:pPr>
            <w:r w:rsidRPr="00827B27">
              <w:rPr>
                <w:rFonts w:ascii="Tahoma" w:hAnsi="Tahoma" w:cs="Tahoma"/>
              </w:rPr>
              <w:t>Реестры установленных систем ППА на объектах защиты в соответствии с Приложением 1 к Техническому заданию.</w:t>
            </w:r>
          </w:p>
        </w:tc>
      </w:tr>
      <w:tr w:rsidR="00FE7CD4" w:rsidRPr="00827B27" w14:paraId="53919057" w14:textId="77777777" w:rsidTr="00663B6C">
        <w:tc>
          <w:tcPr>
            <w:tcW w:w="731" w:type="dxa"/>
            <w:shd w:val="clear" w:color="auto" w:fill="auto"/>
          </w:tcPr>
          <w:p w14:paraId="483DE58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5.</w:t>
            </w:r>
          </w:p>
        </w:tc>
        <w:tc>
          <w:tcPr>
            <w:tcW w:w="2190" w:type="dxa"/>
            <w:shd w:val="clear" w:color="auto" w:fill="auto"/>
          </w:tcPr>
          <w:p w14:paraId="099AA564" w14:textId="77777777" w:rsidR="00FE7CD4" w:rsidRPr="00827B27" w:rsidRDefault="00FE7CD4" w:rsidP="00827B27">
            <w:pPr>
              <w:spacing w:after="0" w:line="240" w:lineRule="auto"/>
              <w:ind w:right="-15" w:hanging="2"/>
              <w:rPr>
                <w:rFonts w:ascii="Tahoma" w:hAnsi="Tahoma" w:cs="Tahoma"/>
              </w:rPr>
            </w:pPr>
            <w:r w:rsidRPr="00827B27">
              <w:rPr>
                <w:rFonts w:ascii="Tahoma" w:hAnsi="Tahoma" w:cs="Tahoma"/>
              </w:rPr>
              <w:t>Сроки оказания услуг</w:t>
            </w:r>
          </w:p>
        </w:tc>
        <w:tc>
          <w:tcPr>
            <w:tcW w:w="6425" w:type="dxa"/>
            <w:shd w:val="clear" w:color="auto" w:fill="auto"/>
          </w:tcPr>
          <w:p w14:paraId="0CC795CB" w14:textId="0B59BBDB" w:rsidR="00FE7CD4" w:rsidRPr="00827B27" w:rsidRDefault="00FE7CD4" w:rsidP="009C6AA1">
            <w:pPr>
              <w:tabs>
                <w:tab w:val="left" w:pos="605"/>
                <w:tab w:val="left" w:pos="1134"/>
              </w:tabs>
              <w:spacing w:after="0" w:line="240" w:lineRule="auto"/>
              <w:ind w:right="-15" w:firstLine="539"/>
              <w:jc w:val="both"/>
              <w:rPr>
                <w:rFonts w:ascii="Tahoma" w:hAnsi="Tahoma" w:cs="Tahoma"/>
              </w:rPr>
            </w:pPr>
            <w:r w:rsidRPr="00827B27">
              <w:rPr>
                <w:rFonts w:ascii="Tahoma" w:hAnsi="Tahoma" w:cs="Tahoma"/>
              </w:rPr>
              <w:t xml:space="preserve">С </w:t>
            </w:r>
            <w:r w:rsidR="00A75B04">
              <w:rPr>
                <w:rFonts w:ascii="Tahoma" w:hAnsi="Tahoma" w:cs="Tahoma"/>
              </w:rPr>
              <w:t xml:space="preserve">даты </w:t>
            </w:r>
            <w:r w:rsidR="006F0156">
              <w:rPr>
                <w:rFonts w:ascii="Tahoma" w:hAnsi="Tahoma" w:cs="Tahoma"/>
              </w:rPr>
              <w:t>заключения</w:t>
            </w:r>
            <w:r w:rsidR="00A75B04">
              <w:rPr>
                <w:rFonts w:ascii="Tahoma" w:hAnsi="Tahoma" w:cs="Tahoma"/>
              </w:rPr>
              <w:t xml:space="preserve"> договора</w:t>
            </w:r>
            <w:r w:rsidRPr="00827B27">
              <w:rPr>
                <w:rFonts w:ascii="Tahoma" w:hAnsi="Tahoma" w:cs="Tahoma"/>
              </w:rPr>
              <w:t xml:space="preserve"> по 31.12.202</w:t>
            </w:r>
            <w:r w:rsidR="001C7BD4">
              <w:rPr>
                <w:rFonts w:ascii="Tahoma" w:hAnsi="Tahoma" w:cs="Tahoma"/>
              </w:rPr>
              <w:t>6</w:t>
            </w:r>
            <w:r w:rsidRPr="00827B27">
              <w:rPr>
                <w:rFonts w:ascii="Tahoma" w:hAnsi="Tahoma" w:cs="Tahoma"/>
              </w:rPr>
              <w:t xml:space="preserve"> включительно. Начальный и конечный сроки ремонтов определяются в дефектных актах, подписанных уполномоченными представителями Сторон</w:t>
            </w:r>
            <w:r w:rsidR="00C17BFC">
              <w:rPr>
                <w:rFonts w:ascii="Tahoma" w:hAnsi="Tahoma" w:cs="Tahoma"/>
              </w:rPr>
              <w:t>, являющихся неотъемлемой частью Договора</w:t>
            </w:r>
            <w:r w:rsidRPr="00827B27">
              <w:rPr>
                <w:rFonts w:ascii="Tahoma" w:hAnsi="Tahoma" w:cs="Tahoma"/>
              </w:rPr>
              <w:t>.</w:t>
            </w:r>
          </w:p>
          <w:p w14:paraId="5FCA4384" w14:textId="77777777" w:rsidR="00FE7CD4" w:rsidRPr="00827B27" w:rsidRDefault="00FE7CD4" w:rsidP="009C6AA1">
            <w:pPr>
              <w:tabs>
                <w:tab w:val="left" w:pos="605"/>
                <w:tab w:val="left" w:pos="1134"/>
              </w:tabs>
              <w:spacing w:after="0" w:line="240" w:lineRule="auto"/>
              <w:ind w:right="-15" w:firstLine="539"/>
              <w:jc w:val="both"/>
              <w:rPr>
                <w:rFonts w:ascii="Tahoma" w:hAnsi="Tahoma" w:cs="Tahoma"/>
              </w:rPr>
            </w:pPr>
            <w:r w:rsidRPr="00827B27">
              <w:rPr>
                <w:rFonts w:ascii="Tahoma" w:hAnsi="Tahoma" w:cs="Tahoma"/>
              </w:rPr>
              <w:t>При устранении внезапных отказов систем ППА Исполнитель обязуется:</w:t>
            </w:r>
          </w:p>
          <w:p w14:paraId="6D8D16B0" w14:textId="77777777" w:rsidR="00FE7CD4" w:rsidRPr="00827B27" w:rsidRDefault="00FE7CD4" w:rsidP="009C6AA1">
            <w:pPr>
              <w:tabs>
                <w:tab w:val="left" w:pos="605"/>
                <w:tab w:val="left" w:pos="1134"/>
              </w:tabs>
              <w:spacing w:after="0" w:line="240" w:lineRule="auto"/>
              <w:ind w:right="-15" w:firstLine="539"/>
              <w:jc w:val="both"/>
              <w:rPr>
                <w:rFonts w:ascii="Tahoma" w:hAnsi="Tahoma" w:cs="Tahoma"/>
              </w:rPr>
            </w:pPr>
            <w:r w:rsidRPr="00827B27">
              <w:rPr>
                <w:rFonts w:ascii="Tahoma" w:hAnsi="Tahoma" w:cs="Tahoma"/>
              </w:rPr>
              <w:t xml:space="preserve"> - прибыть к Заказчику для устранения внезапных отказов систем по вызову </w:t>
            </w:r>
            <w:r w:rsidRPr="00827B27">
              <w:rPr>
                <w:rFonts w:ascii="Tahoma" w:hAnsi="Tahoma" w:cs="Tahoma"/>
                <w:color w:val="000000"/>
                <w:lang w:eastAsia="ar-SA"/>
              </w:rPr>
              <w:t xml:space="preserve">(передается в телефонном </w:t>
            </w:r>
            <w:r w:rsidRPr="00827B27">
              <w:rPr>
                <w:rFonts w:ascii="Tahoma" w:hAnsi="Tahoma" w:cs="Tahoma"/>
                <w:color w:val="000000"/>
                <w:lang w:eastAsia="ar-SA"/>
              </w:rPr>
              <w:lastRenderedPageBreak/>
              <w:t xml:space="preserve">режиме, с дублированием на адрес эл. почты, указанный в договоре) </w:t>
            </w:r>
            <w:r w:rsidRPr="00827B27">
              <w:rPr>
                <w:rFonts w:ascii="Tahoma" w:hAnsi="Tahoma" w:cs="Tahoma"/>
              </w:rPr>
              <w:t xml:space="preserve">в течение 2 (двух) часов с момента вызова; </w:t>
            </w:r>
          </w:p>
          <w:p w14:paraId="6365CDB5" w14:textId="6E026BA5" w:rsidR="00FE7CD4" w:rsidRPr="00827B27" w:rsidRDefault="00FE7CD4" w:rsidP="009C6AA1">
            <w:pPr>
              <w:tabs>
                <w:tab w:val="left" w:pos="605"/>
                <w:tab w:val="left" w:pos="1134"/>
              </w:tabs>
              <w:spacing w:after="0" w:line="240" w:lineRule="auto"/>
              <w:ind w:right="-15" w:firstLine="539"/>
              <w:jc w:val="both"/>
              <w:rPr>
                <w:rFonts w:ascii="Tahoma" w:hAnsi="Tahoma" w:cs="Tahoma"/>
              </w:rPr>
            </w:pPr>
            <w:r w:rsidRPr="00827B27">
              <w:rPr>
                <w:rFonts w:ascii="Tahoma" w:hAnsi="Tahoma" w:cs="Tahoma"/>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w:t>
            </w:r>
            <w:r w:rsidRPr="00827B27">
              <w:t xml:space="preserve"> </w:t>
            </w:r>
            <w:r w:rsidRPr="00827B27">
              <w:rPr>
                <w:rFonts w:ascii="Tahoma" w:hAnsi="Tahoma" w:cs="Tahoma"/>
              </w:rPr>
              <w:t>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FE7CD4" w:rsidRPr="00827B27" w14:paraId="3C1C73C2" w14:textId="77777777" w:rsidTr="00663B6C">
        <w:tc>
          <w:tcPr>
            <w:tcW w:w="731" w:type="dxa"/>
            <w:shd w:val="clear" w:color="auto" w:fill="auto"/>
          </w:tcPr>
          <w:p w14:paraId="125B2F8D"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lastRenderedPageBreak/>
              <w:t>6</w:t>
            </w:r>
          </w:p>
        </w:tc>
        <w:tc>
          <w:tcPr>
            <w:tcW w:w="2190" w:type="dxa"/>
            <w:shd w:val="clear" w:color="auto" w:fill="auto"/>
          </w:tcPr>
          <w:p w14:paraId="4F3BF4CF" w14:textId="77777777" w:rsidR="00FE7CD4" w:rsidRPr="00827B27" w:rsidRDefault="00FE7CD4" w:rsidP="00827B27">
            <w:pPr>
              <w:spacing w:after="0" w:line="240" w:lineRule="auto"/>
              <w:rPr>
                <w:rFonts w:ascii="Tahoma" w:hAnsi="Tahoma" w:cs="Tahoma"/>
              </w:rPr>
            </w:pPr>
            <w:r w:rsidRPr="00827B27">
              <w:rPr>
                <w:rFonts w:ascii="Tahoma" w:hAnsi="Tahoma" w:cs="Tahoma"/>
              </w:rPr>
              <w:t>Цена услуг</w:t>
            </w:r>
          </w:p>
        </w:tc>
        <w:tc>
          <w:tcPr>
            <w:tcW w:w="6425" w:type="dxa"/>
            <w:shd w:val="clear" w:color="auto" w:fill="auto"/>
          </w:tcPr>
          <w:p w14:paraId="4D106D94" w14:textId="41076C43" w:rsidR="00FE7CD4" w:rsidRPr="00827B27" w:rsidRDefault="00FE7CD4" w:rsidP="009C6AA1">
            <w:pPr>
              <w:spacing w:after="0" w:line="240" w:lineRule="auto"/>
              <w:ind w:firstLine="681"/>
              <w:jc w:val="both"/>
              <w:rPr>
                <w:rFonts w:ascii="Tahoma" w:hAnsi="Tahoma" w:cs="Tahoma"/>
              </w:rPr>
            </w:pPr>
            <w:r w:rsidRPr="00827B27">
              <w:rPr>
                <w:rFonts w:ascii="Tahoma" w:hAnsi="Tahoma" w:cs="Tahoma"/>
              </w:rPr>
              <w:t>Стоимость ремонта оборудования определяется в смете, подписываемой Сторонами на основании дефектных актов.</w:t>
            </w:r>
          </w:p>
          <w:p w14:paraId="0A48B66A" w14:textId="77777777" w:rsidR="00FE7CD4" w:rsidRPr="00827B27" w:rsidRDefault="00FE7CD4" w:rsidP="009C6AA1">
            <w:pPr>
              <w:widowControl w:val="0"/>
              <w:tabs>
                <w:tab w:val="left" w:pos="1276"/>
              </w:tabs>
              <w:autoSpaceDE w:val="0"/>
              <w:autoSpaceDN w:val="0"/>
              <w:adjustRightInd w:val="0"/>
              <w:spacing w:after="0" w:line="240" w:lineRule="auto"/>
              <w:ind w:left="59" w:firstLine="681"/>
              <w:jc w:val="both"/>
              <w:rPr>
                <w:rFonts w:ascii="Tahoma" w:eastAsia="Calibri" w:hAnsi="Tahoma" w:cs="Tahoma"/>
              </w:rPr>
            </w:pPr>
            <w:bookmarkStart w:id="4" w:name="_Ref497296447"/>
            <w:r w:rsidRPr="00827B27">
              <w:rPr>
                <w:rFonts w:ascii="Tahoma" w:eastAsia="Calibri" w:hAnsi="Tahoma" w:cs="Tahoma"/>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4"/>
          </w:p>
          <w:p w14:paraId="228AA659" w14:textId="77777777" w:rsidR="00FE7CD4" w:rsidRPr="00827B27" w:rsidRDefault="00FE7CD4" w:rsidP="009C6AA1">
            <w:pPr>
              <w:widowControl w:val="0"/>
              <w:tabs>
                <w:tab w:val="left" w:pos="1276"/>
              </w:tabs>
              <w:autoSpaceDE w:val="0"/>
              <w:autoSpaceDN w:val="0"/>
              <w:adjustRightInd w:val="0"/>
              <w:spacing w:after="0" w:line="240" w:lineRule="auto"/>
              <w:ind w:left="59" w:firstLine="681"/>
              <w:jc w:val="both"/>
              <w:rPr>
                <w:rFonts w:ascii="Tahoma" w:hAnsi="Tahoma" w:cs="Tahoma"/>
              </w:rPr>
            </w:pPr>
            <w:r w:rsidRPr="00827B27">
              <w:rPr>
                <w:rFonts w:ascii="Tahoma" w:eastAsia="Calibri" w:hAnsi="Tahoma" w:cs="Tahoma"/>
              </w:rPr>
              <w:t>Услуги и текущий ремонт оказываются иждивением Исполнителя.</w:t>
            </w:r>
          </w:p>
        </w:tc>
      </w:tr>
      <w:tr w:rsidR="00FE7CD4" w:rsidRPr="00827B27" w14:paraId="0C861455" w14:textId="77777777" w:rsidTr="00663B6C">
        <w:tc>
          <w:tcPr>
            <w:tcW w:w="731" w:type="dxa"/>
            <w:shd w:val="clear" w:color="auto" w:fill="auto"/>
          </w:tcPr>
          <w:p w14:paraId="2A91A1A2"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7.</w:t>
            </w:r>
          </w:p>
        </w:tc>
        <w:tc>
          <w:tcPr>
            <w:tcW w:w="2190" w:type="dxa"/>
            <w:shd w:val="clear" w:color="auto" w:fill="auto"/>
          </w:tcPr>
          <w:p w14:paraId="2FF29A9F"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материалам, используемым при оказании услуг</w:t>
            </w:r>
          </w:p>
        </w:tc>
        <w:tc>
          <w:tcPr>
            <w:tcW w:w="6425" w:type="dxa"/>
            <w:shd w:val="clear" w:color="auto" w:fill="auto"/>
          </w:tcPr>
          <w:p w14:paraId="09228647"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 xml:space="preserve">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 </w:t>
            </w:r>
          </w:p>
        </w:tc>
      </w:tr>
      <w:tr w:rsidR="00FE7CD4" w:rsidRPr="00827B27" w14:paraId="2690D073" w14:textId="77777777" w:rsidTr="00663B6C">
        <w:tc>
          <w:tcPr>
            <w:tcW w:w="731" w:type="dxa"/>
            <w:shd w:val="clear" w:color="auto" w:fill="auto"/>
          </w:tcPr>
          <w:p w14:paraId="0EC6BFBF"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8.</w:t>
            </w:r>
          </w:p>
        </w:tc>
        <w:tc>
          <w:tcPr>
            <w:tcW w:w="2190" w:type="dxa"/>
            <w:shd w:val="clear" w:color="auto" w:fill="auto"/>
          </w:tcPr>
          <w:p w14:paraId="79B6C512"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Исполнителю в ходе оказания услуг</w:t>
            </w:r>
          </w:p>
        </w:tc>
        <w:tc>
          <w:tcPr>
            <w:tcW w:w="6425" w:type="dxa"/>
            <w:shd w:val="clear" w:color="auto" w:fill="auto"/>
          </w:tcPr>
          <w:p w14:paraId="139EC4CB" w14:textId="77777777" w:rsidR="00FE7CD4" w:rsidRPr="00827B27" w:rsidRDefault="00FE7CD4" w:rsidP="009C6AA1">
            <w:pPr>
              <w:spacing w:after="0" w:line="240" w:lineRule="auto"/>
              <w:ind w:firstLine="681"/>
              <w:jc w:val="both"/>
              <w:rPr>
                <w:rFonts w:ascii="Tahoma" w:hAnsi="Tahoma" w:cs="Tahoma"/>
              </w:rPr>
            </w:pPr>
            <w:r w:rsidRPr="00827B27">
              <w:rPr>
                <w:rFonts w:ascii="Tahoma" w:hAnsi="Tahoma" w:cs="Tahoma"/>
              </w:rPr>
              <w:t>Исполнитель самостоятельно обеспечивает надлежащее хранение материалов, оборудования, инструментов и другого имущества Исполнителя.</w:t>
            </w:r>
          </w:p>
          <w:p w14:paraId="4CF066B4" w14:textId="77777777" w:rsidR="00FE7CD4" w:rsidRPr="00827B27" w:rsidRDefault="00FE7CD4" w:rsidP="009C6AA1">
            <w:pPr>
              <w:spacing w:after="0" w:line="240" w:lineRule="auto"/>
              <w:ind w:firstLine="681"/>
              <w:jc w:val="both"/>
              <w:rPr>
                <w:rFonts w:ascii="Tahoma" w:hAnsi="Tahoma" w:cs="Tahoma"/>
              </w:rPr>
            </w:pPr>
            <w:r w:rsidRPr="00827B27">
              <w:rPr>
                <w:rFonts w:ascii="Tahoma" w:hAnsi="Tahoma" w:cs="Tahoma"/>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3DA0E1C1" w14:textId="309AE133" w:rsidR="00FE7CD4" w:rsidRPr="00827B27" w:rsidRDefault="00FE7CD4" w:rsidP="009C6AA1">
            <w:pPr>
              <w:spacing w:after="0" w:line="240" w:lineRule="auto"/>
              <w:ind w:firstLine="681"/>
              <w:jc w:val="both"/>
              <w:rPr>
                <w:rFonts w:ascii="Tahoma" w:hAnsi="Tahoma" w:cs="Tahoma"/>
              </w:rPr>
            </w:pPr>
            <w:r w:rsidRPr="00827B27">
              <w:rPr>
                <w:rFonts w:ascii="Tahoma" w:hAnsi="Tahoma" w:cs="Tahoma"/>
              </w:rPr>
              <w:t>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w:t>
            </w:r>
            <w:r w:rsidR="00D02162">
              <w:rPr>
                <w:rFonts w:ascii="Tahoma" w:hAnsi="Tahoma" w:cs="Tahoma"/>
              </w:rPr>
              <w:t xml:space="preserve">скими паспортами на установки, </w:t>
            </w:r>
            <w:r w:rsidRPr="00827B27">
              <w:rPr>
                <w:rFonts w:ascii="Tahoma" w:hAnsi="Tahoma" w:cs="Tahoma"/>
              </w:rPr>
              <w:t xml:space="preserve">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w:t>
            </w:r>
            <w:r w:rsidRPr="00827B27">
              <w:rPr>
                <w:rFonts w:ascii="Tahoma" w:hAnsi="Tahoma" w:cs="Tahoma"/>
              </w:rPr>
              <w:lastRenderedPageBreak/>
              <w:t>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60018533" w14:textId="77777777" w:rsidR="00FE7CD4" w:rsidRPr="00827B27" w:rsidRDefault="00FE7CD4" w:rsidP="009C6AA1">
            <w:pPr>
              <w:spacing w:after="0" w:line="240" w:lineRule="auto"/>
              <w:ind w:firstLine="681"/>
              <w:jc w:val="both"/>
              <w:rPr>
                <w:rFonts w:ascii="Tahoma" w:hAnsi="Tahoma" w:cs="Tahoma"/>
              </w:rPr>
            </w:pPr>
            <w:r w:rsidRPr="00827B27">
              <w:rPr>
                <w:rFonts w:ascii="Tahoma" w:hAnsi="Tahoma" w:cs="Tahoma"/>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355FD86F" w14:textId="77777777" w:rsidR="00FE7CD4" w:rsidRPr="00827B27" w:rsidRDefault="00FE7CD4" w:rsidP="009C6AA1">
            <w:pPr>
              <w:spacing w:after="0" w:line="240" w:lineRule="auto"/>
              <w:ind w:firstLine="681"/>
              <w:jc w:val="both"/>
              <w:rPr>
                <w:rFonts w:ascii="Tahoma" w:hAnsi="Tahoma" w:cs="Tahoma"/>
                <w:b/>
              </w:rPr>
            </w:pPr>
            <w:r w:rsidRPr="00827B27">
              <w:rPr>
                <w:rFonts w:ascii="Tahoma" w:hAnsi="Tahoma" w:cs="Tahoma"/>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p w14:paraId="38FEEB2C" w14:textId="77777777" w:rsidR="00FE7CD4" w:rsidRPr="00827B27" w:rsidRDefault="00FE7CD4" w:rsidP="009C6AA1">
            <w:pPr>
              <w:spacing w:after="0" w:line="240" w:lineRule="auto"/>
              <w:ind w:firstLine="681"/>
              <w:jc w:val="both"/>
              <w:rPr>
                <w:rFonts w:ascii="Tahoma" w:hAnsi="Tahoma" w:cs="Tahoma"/>
              </w:rPr>
            </w:pPr>
          </w:p>
        </w:tc>
      </w:tr>
      <w:tr w:rsidR="00FE7CD4" w:rsidRPr="00827B27" w14:paraId="71740B19" w14:textId="77777777" w:rsidTr="00663B6C">
        <w:tc>
          <w:tcPr>
            <w:tcW w:w="731" w:type="dxa"/>
            <w:shd w:val="clear" w:color="auto" w:fill="auto"/>
          </w:tcPr>
          <w:p w14:paraId="1C99A0F9"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lastRenderedPageBreak/>
              <w:t>9.</w:t>
            </w:r>
          </w:p>
        </w:tc>
        <w:tc>
          <w:tcPr>
            <w:tcW w:w="2190" w:type="dxa"/>
            <w:shd w:val="clear" w:color="auto" w:fill="auto"/>
          </w:tcPr>
          <w:p w14:paraId="4CC13817"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документации, передаваемой Заказчику</w:t>
            </w:r>
          </w:p>
        </w:tc>
        <w:tc>
          <w:tcPr>
            <w:tcW w:w="6425" w:type="dxa"/>
            <w:shd w:val="clear" w:color="auto" w:fill="auto"/>
          </w:tcPr>
          <w:p w14:paraId="2B9196B5" w14:textId="256A9A71" w:rsidR="00FE7CD4" w:rsidRPr="00827B27" w:rsidRDefault="00FE7CD4" w:rsidP="00827B27">
            <w:pPr>
              <w:spacing w:after="0" w:line="240" w:lineRule="auto"/>
              <w:jc w:val="both"/>
              <w:rPr>
                <w:rFonts w:ascii="Tahoma" w:hAnsi="Tahoma" w:cs="Tahoma"/>
              </w:rPr>
            </w:pPr>
            <w:r w:rsidRPr="00827B27">
              <w:rPr>
                <w:rFonts w:ascii="Tahoma" w:hAnsi="Tahoma" w:cs="Tahoma"/>
              </w:rPr>
              <w:t>Услуги считаются выполненными Исполнителем в полном объеме после подписания Сторонами Акта сдачи-приемки работ (услуг) по форме НН.ДК-4.1</w:t>
            </w:r>
            <w:r w:rsidR="00A75B04">
              <w:rPr>
                <w:rFonts w:ascii="Tahoma" w:hAnsi="Tahoma" w:cs="Tahoma"/>
              </w:rPr>
              <w:t xml:space="preserve">. </w:t>
            </w:r>
          </w:p>
          <w:p w14:paraId="0332EDD1" w14:textId="77777777" w:rsidR="00FE7CD4" w:rsidRPr="00827B27" w:rsidRDefault="00FE7CD4" w:rsidP="0091052F">
            <w:pPr>
              <w:spacing w:after="0" w:line="240" w:lineRule="auto"/>
              <w:ind w:left="59"/>
              <w:jc w:val="both"/>
              <w:rPr>
                <w:rFonts w:ascii="Tahoma" w:hAnsi="Tahoma" w:cs="Tahoma"/>
              </w:rPr>
            </w:pPr>
            <w:r w:rsidRPr="00827B27">
              <w:rPr>
                <w:rFonts w:ascii="Tahoma" w:hAnsi="Tahoma" w:cs="Tahoma"/>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ремонтные работы не составляется.</w:t>
            </w:r>
          </w:p>
          <w:p w14:paraId="53DA1C14" w14:textId="77777777" w:rsidR="00FE7CD4" w:rsidRPr="00827B27" w:rsidRDefault="00FE7CD4" w:rsidP="00827B27">
            <w:pPr>
              <w:spacing w:after="0" w:line="240" w:lineRule="auto"/>
              <w:jc w:val="both"/>
              <w:rPr>
                <w:rFonts w:ascii="Tahoma" w:hAnsi="Tahoma" w:cs="Tahoma"/>
              </w:rPr>
            </w:pPr>
          </w:p>
        </w:tc>
      </w:tr>
      <w:tr w:rsidR="00A20A6A" w:rsidRPr="00827B27" w14:paraId="1AF2EF4A" w14:textId="77777777" w:rsidTr="00663B6C">
        <w:tc>
          <w:tcPr>
            <w:tcW w:w="731" w:type="dxa"/>
            <w:shd w:val="clear" w:color="auto" w:fill="auto"/>
          </w:tcPr>
          <w:p w14:paraId="175D12A6" w14:textId="6FEC36C0" w:rsidR="00A20A6A" w:rsidRPr="00827B27" w:rsidRDefault="00A20A6A" w:rsidP="00827B27">
            <w:pPr>
              <w:spacing w:after="0" w:line="240" w:lineRule="auto"/>
              <w:jc w:val="center"/>
              <w:rPr>
                <w:rFonts w:ascii="Tahoma" w:hAnsi="Tahoma" w:cs="Tahoma"/>
              </w:rPr>
            </w:pPr>
            <w:r>
              <w:rPr>
                <w:rFonts w:ascii="Tahoma" w:hAnsi="Tahoma" w:cs="Tahoma"/>
              </w:rPr>
              <w:t>10</w:t>
            </w:r>
          </w:p>
        </w:tc>
        <w:tc>
          <w:tcPr>
            <w:tcW w:w="2190" w:type="dxa"/>
            <w:shd w:val="clear" w:color="auto" w:fill="auto"/>
          </w:tcPr>
          <w:p w14:paraId="68A12DF6" w14:textId="7A36A290" w:rsidR="00A20A6A" w:rsidRPr="00827B27" w:rsidRDefault="00A20A6A" w:rsidP="00827B27">
            <w:pPr>
              <w:spacing w:after="0" w:line="240" w:lineRule="auto"/>
              <w:jc w:val="both"/>
              <w:rPr>
                <w:rFonts w:ascii="Tahoma" w:hAnsi="Tahoma" w:cs="Tahoma"/>
              </w:rPr>
            </w:pPr>
            <w:r>
              <w:rPr>
                <w:rFonts w:ascii="Tahoma" w:hAnsi="Tahoma" w:cs="Tahoma"/>
              </w:rPr>
              <w:t>Приложения</w:t>
            </w:r>
          </w:p>
        </w:tc>
        <w:tc>
          <w:tcPr>
            <w:tcW w:w="6425" w:type="dxa"/>
            <w:shd w:val="clear" w:color="auto" w:fill="auto"/>
          </w:tcPr>
          <w:p w14:paraId="10BC738C" w14:textId="3DF94AED" w:rsidR="00A20A6A" w:rsidRDefault="00A20A6A" w:rsidP="00827B27">
            <w:pPr>
              <w:spacing w:after="0" w:line="240" w:lineRule="auto"/>
              <w:jc w:val="both"/>
              <w:rPr>
                <w:rFonts w:ascii="Tahoma" w:hAnsi="Tahoma" w:cs="Tahoma"/>
              </w:rPr>
            </w:pPr>
            <w:r>
              <w:rPr>
                <w:rFonts w:ascii="Tahoma" w:hAnsi="Tahoma" w:cs="Tahoma"/>
              </w:rPr>
              <w:t xml:space="preserve">Приложение №1 - </w:t>
            </w:r>
            <w:r w:rsidRPr="00827B27">
              <w:rPr>
                <w:rFonts w:ascii="Tahoma" w:hAnsi="Tahoma" w:cs="Tahoma"/>
              </w:rPr>
              <w:t>Реестры установленных систем ППА на объектах защиты</w:t>
            </w:r>
            <w:r w:rsidR="00A836AD">
              <w:rPr>
                <w:rFonts w:ascii="Tahoma" w:hAnsi="Tahoma" w:cs="Tahoma"/>
              </w:rPr>
              <w:t xml:space="preserve"> (отдельн</w:t>
            </w:r>
            <w:r w:rsidR="00110332">
              <w:rPr>
                <w:rFonts w:ascii="Tahoma" w:hAnsi="Tahoma" w:cs="Tahoma"/>
              </w:rPr>
              <w:t>ы</w:t>
            </w:r>
            <w:r w:rsidR="00A836AD">
              <w:rPr>
                <w:rFonts w:ascii="Tahoma" w:hAnsi="Tahoma" w:cs="Tahoma"/>
              </w:rPr>
              <w:t>м файл</w:t>
            </w:r>
            <w:r w:rsidR="00110332">
              <w:rPr>
                <w:rFonts w:ascii="Tahoma" w:hAnsi="Tahoma" w:cs="Tahoma"/>
              </w:rPr>
              <w:t>ом)</w:t>
            </w:r>
            <w:r>
              <w:rPr>
                <w:rFonts w:ascii="Tahoma" w:hAnsi="Tahoma" w:cs="Tahoma"/>
              </w:rPr>
              <w:t>.</w:t>
            </w:r>
          </w:p>
          <w:p w14:paraId="0A6D3766" w14:textId="32E9F0F7" w:rsidR="00A20A6A" w:rsidRPr="00827B27" w:rsidRDefault="00A20A6A" w:rsidP="00A20A6A">
            <w:pPr>
              <w:spacing w:after="0" w:line="240" w:lineRule="auto"/>
              <w:jc w:val="both"/>
              <w:rPr>
                <w:rFonts w:ascii="Tahoma" w:hAnsi="Tahoma" w:cs="Tahoma"/>
              </w:rPr>
            </w:pPr>
            <w:r>
              <w:rPr>
                <w:rFonts w:ascii="Tahoma" w:hAnsi="Tahoma" w:cs="Tahoma"/>
              </w:rPr>
              <w:t xml:space="preserve">Приложение №2 – Требования </w:t>
            </w:r>
            <w:r w:rsidRPr="00A20A6A">
              <w:rPr>
                <w:rFonts w:ascii="Tahoma" w:hAnsi="Tahoma" w:cs="Tahoma"/>
              </w:rPr>
              <w:t>в области ПБ и ОТ для Исполнителя</w:t>
            </w:r>
            <w:r>
              <w:rPr>
                <w:rFonts w:ascii="Tahoma" w:hAnsi="Tahoma" w:cs="Tahoma"/>
              </w:rPr>
              <w:t>.</w:t>
            </w:r>
          </w:p>
        </w:tc>
      </w:tr>
    </w:tbl>
    <w:p w14:paraId="61EE998A" w14:textId="77777777" w:rsidR="00E42CF9" w:rsidRDefault="00E42CF9" w:rsidP="00FE7CD4">
      <w:pPr>
        <w:jc w:val="right"/>
        <w:rPr>
          <w:rFonts w:ascii="Tahoma" w:hAnsi="Tahoma" w:cs="Tahoma"/>
          <w:b/>
          <w:bCs/>
        </w:rPr>
        <w:sectPr w:rsidR="00E42CF9" w:rsidSect="00E815BD">
          <w:footerReference w:type="even" r:id="rId8"/>
          <w:footerReference w:type="default" r:id="rId9"/>
          <w:pgSz w:w="11907" w:h="16840" w:code="9"/>
          <w:pgMar w:top="1134" w:right="850" w:bottom="1134" w:left="1701" w:header="567" w:footer="125" w:gutter="0"/>
          <w:cols w:space="720"/>
          <w:titlePg/>
          <w:docGrid w:linePitch="326"/>
        </w:sectPr>
      </w:pPr>
    </w:p>
    <w:p w14:paraId="4CD066CF" w14:textId="18024663" w:rsidR="00E42CF9" w:rsidRPr="00FE7CD4" w:rsidRDefault="005C50B3" w:rsidP="00E42CF9">
      <w:pPr>
        <w:jc w:val="right"/>
        <w:rPr>
          <w:rFonts w:ascii="Tahoma" w:hAnsi="Tahoma" w:cs="Tahoma"/>
          <w:b/>
          <w:bCs/>
        </w:rPr>
      </w:pPr>
      <w:r>
        <w:rPr>
          <w:rFonts w:ascii="Tahoma" w:hAnsi="Tahoma" w:cs="Tahoma"/>
          <w:b/>
          <w:bCs/>
        </w:rPr>
        <w:lastRenderedPageBreak/>
        <w:t>П</w:t>
      </w:r>
      <w:bookmarkStart w:id="5" w:name="_GoBack"/>
      <w:bookmarkEnd w:id="5"/>
      <w:r w:rsidR="00E42CF9" w:rsidRPr="00FE7CD4">
        <w:rPr>
          <w:rFonts w:ascii="Tahoma" w:hAnsi="Tahoma" w:cs="Tahoma"/>
          <w:b/>
          <w:bCs/>
        </w:rPr>
        <w:t>риложение № 2 к Техническому заданию</w:t>
      </w:r>
    </w:p>
    <w:p w14:paraId="10ECB4FA" w14:textId="77777777" w:rsidR="00E42CF9" w:rsidRDefault="00E42CF9" w:rsidP="00FE7CD4">
      <w:pPr>
        <w:jc w:val="center"/>
        <w:rPr>
          <w:rFonts w:ascii="Tahoma" w:hAnsi="Tahoma" w:cs="Tahoma"/>
          <w:b/>
        </w:rPr>
      </w:pPr>
    </w:p>
    <w:p w14:paraId="1C083C67" w14:textId="30BAFF9B" w:rsidR="00FE7CD4" w:rsidRPr="00FE7CD4" w:rsidRDefault="00FE7CD4" w:rsidP="00FE7CD4">
      <w:pPr>
        <w:jc w:val="center"/>
        <w:rPr>
          <w:rFonts w:ascii="Tahoma" w:hAnsi="Tahoma" w:cs="Tahoma"/>
          <w:b/>
        </w:rPr>
      </w:pPr>
      <w:r w:rsidRPr="00FE7CD4">
        <w:rPr>
          <w:rFonts w:ascii="Tahoma" w:hAnsi="Tahoma" w:cs="Tahoma"/>
          <w:b/>
        </w:rPr>
        <w:t>ТРЕБОВАНИЯ</w:t>
      </w:r>
    </w:p>
    <w:p w14:paraId="03020214" w14:textId="77777777" w:rsidR="00FE7CD4" w:rsidRPr="00FE7CD4" w:rsidRDefault="00FE7CD4" w:rsidP="00FE7CD4">
      <w:pPr>
        <w:jc w:val="center"/>
        <w:rPr>
          <w:rFonts w:ascii="Tahoma" w:hAnsi="Tahoma" w:cs="Tahoma"/>
          <w:b/>
        </w:rPr>
      </w:pPr>
      <w:r w:rsidRPr="00FE7CD4">
        <w:rPr>
          <w:rFonts w:ascii="Tahoma" w:hAnsi="Tahoma" w:cs="Tahoma"/>
          <w:b/>
        </w:rPr>
        <w:t>в области ПБ и ОТ для Исполнителя</w:t>
      </w:r>
    </w:p>
    <w:tbl>
      <w:tblPr>
        <w:tblpPr w:leftFromText="180" w:rightFromText="180" w:vertAnchor="text" w:tblpX="-577" w:tblpY="100"/>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939"/>
      </w:tblGrid>
      <w:tr w:rsidR="00FE7CD4" w:rsidRPr="00FE7CD4" w14:paraId="2B5AC267" w14:textId="77777777" w:rsidTr="00E815BD">
        <w:trPr>
          <w:trHeight w:val="1124"/>
        </w:trPr>
        <w:tc>
          <w:tcPr>
            <w:tcW w:w="1026" w:type="pct"/>
            <w:shd w:val="clear" w:color="auto" w:fill="auto"/>
            <w:vAlign w:val="center"/>
          </w:tcPr>
          <w:p w14:paraId="1BFD13B0" w14:textId="77777777" w:rsidR="00FE7CD4" w:rsidRPr="00FE7CD4" w:rsidRDefault="00FE7CD4" w:rsidP="00827B27">
            <w:pPr>
              <w:spacing w:after="0" w:line="240" w:lineRule="auto"/>
              <w:rPr>
                <w:rFonts w:ascii="Tahoma" w:eastAsia="Calibri" w:hAnsi="Tahoma" w:cs="Tahoma"/>
              </w:rPr>
            </w:pPr>
            <w:r w:rsidRPr="00FE7CD4">
              <w:rPr>
                <w:rFonts w:ascii="Tahoma" w:eastAsia="Calibri" w:hAnsi="Tahoma" w:cs="Tahoma"/>
              </w:rPr>
              <w:t>Краткое наименование Предмета закупки</w:t>
            </w:r>
          </w:p>
        </w:tc>
        <w:tc>
          <w:tcPr>
            <w:tcW w:w="3974" w:type="pct"/>
            <w:shd w:val="clear" w:color="auto" w:fill="auto"/>
          </w:tcPr>
          <w:p w14:paraId="3AF02F7E" w14:textId="7644F025" w:rsidR="00FE7CD4" w:rsidRPr="00827B27" w:rsidRDefault="00827B27" w:rsidP="00827B27">
            <w:pPr>
              <w:jc w:val="both"/>
              <w:rPr>
                <w:rFonts w:ascii="Tahoma" w:hAnsi="Tahoma" w:cs="Tahoma"/>
                <w:bCs/>
              </w:rPr>
            </w:pPr>
            <w:r>
              <w:rPr>
                <w:rFonts w:ascii="Tahoma" w:hAnsi="Tahoma" w:cs="Tahoma"/>
                <w:color w:val="000000"/>
              </w:rPr>
              <w:t>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tc>
      </w:tr>
    </w:tbl>
    <w:p w14:paraId="53E0A3C9" w14:textId="77777777" w:rsidR="00FE7CD4" w:rsidRPr="009458A3" w:rsidRDefault="00FE7CD4" w:rsidP="00FE7CD4">
      <w:pPr>
        <w:widowControl w:val="0"/>
        <w:tabs>
          <w:tab w:val="center" w:pos="7230"/>
        </w:tabs>
        <w:jc w:val="both"/>
        <w:rPr>
          <w:rFonts w:ascii="Tahoma" w:hAnsi="Tahoma" w:cs="Tahoma"/>
          <w:b/>
          <w:bCs/>
          <w:color w:val="FF0000"/>
        </w:rPr>
      </w:pPr>
    </w:p>
    <w:p w14:paraId="6BF842F7" w14:textId="77777777" w:rsidR="00FE7CD4" w:rsidRPr="009458A3" w:rsidRDefault="00FE7CD4" w:rsidP="00FE7CD4">
      <w:pPr>
        <w:widowControl w:val="0"/>
        <w:tabs>
          <w:tab w:val="center" w:pos="7230"/>
        </w:tabs>
        <w:jc w:val="both"/>
        <w:rPr>
          <w:rFonts w:ascii="Tahoma" w:hAnsi="Tahoma" w:cs="Tahoma"/>
          <w:b/>
          <w:bCs/>
        </w:rPr>
      </w:pPr>
      <w:r w:rsidRPr="009458A3">
        <w:rPr>
          <w:rFonts w:ascii="Tahoma" w:hAnsi="Tahoma" w:cs="Tahoma"/>
          <w:b/>
          <w:bCs/>
        </w:rPr>
        <w:t>1.</w:t>
      </w:r>
      <w:r w:rsidRPr="009458A3">
        <w:rPr>
          <w:rFonts w:ascii="Tahoma" w:hAnsi="Tahoma" w:cs="Tahoma"/>
          <w:bCs/>
        </w:rPr>
        <w:t xml:space="preserve"> </w:t>
      </w:r>
      <w:r w:rsidRPr="009458A3">
        <w:rPr>
          <w:rFonts w:ascii="Tahoma" w:hAnsi="Tahoma" w:cs="Tahoma"/>
          <w:b/>
          <w:bCs/>
        </w:rPr>
        <w:t>Требования законодательных актов Российской Федерации в области ПБиОТ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977"/>
        <w:gridCol w:w="2693"/>
        <w:gridCol w:w="2126"/>
      </w:tblGrid>
      <w:tr w:rsidR="00FE7CD4" w:rsidRPr="009458A3" w14:paraId="2B8AB37D" w14:textId="77777777" w:rsidTr="00E815BD">
        <w:tc>
          <w:tcPr>
            <w:tcW w:w="709" w:type="dxa"/>
            <w:shd w:val="clear" w:color="auto" w:fill="auto"/>
            <w:vAlign w:val="center"/>
          </w:tcPr>
          <w:p w14:paraId="2E2DDB9E"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 п/п</w:t>
            </w:r>
          </w:p>
        </w:tc>
        <w:tc>
          <w:tcPr>
            <w:tcW w:w="1843" w:type="dxa"/>
            <w:shd w:val="clear" w:color="auto" w:fill="auto"/>
            <w:vAlign w:val="center"/>
          </w:tcPr>
          <w:p w14:paraId="61FABF77" w14:textId="77777777" w:rsidR="0091052F" w:rsidRDefault="00FE7CD4" w:rsidP="00D02162">
            <w:pPr>
              <w:widowControl w:val="0"/>
              <w:tabs>
                <w:tab w:val="center" w:pos="7230"/>
              </w:tabs>
              <w:spacing w:after="0" w:line="240" w:lineRule="auto"/>
              <w:jc w:val="center"/>
              <w:rPr>
                <w:rFonts w:ascii="Tahoma" w:eastAsia="Calibri" w:hAnsi="Tahoma" w:cs="Tahoma"/>
                <w:b/>
                <w:bCs/>
              </w:rPr>
            </w:pPr>
            <w:r w:rsidRPr="009458A3">
              <w:rPr>
                <w:rFonts w:ascii="Tahoma" w:eastAsia="Calibri" w:hAnsi="Tahoma" w:cs="Tahoma"/>
                <w:b/>
                <w:bCs/>
              </w:rPr>
              <w:t>Состав Предмета закупки</w:t>
            </w:r>
          </w:p>
          <w:p w14:paraId="304F06CE" w14:textId="590CCF3A"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(виды работ, услуг)</w:t>
            </w:r>
          </w:p>
        </w:tc>
        <w:tc>
          <w:tcPr>
            <w:tcW w:w="2977" w:type="dxa"/>
            <w:shd w:val="clear" w:color="auto" w:fill="auto"/>
            <w:vAlign w:val="center"/>
          </w:tcPr>
          <w:p w14:paraId="62C4CE79"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Содержание и обоснование требования</w:t>
            </w:r>
          </w:p>
        </w:tc>
        <w:tc>
          <w:tcPr>
            <w:tcW w:w="2693" w:type="dxa"/>
            <w:shd w:val="clear" w:color="auto" w:fill="auto"/>
            <w:vAlign w:val="center"/>
          </w:tcPr>
          <w:p w14:paraId="3331D64B"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Формат подтверждения требования</w:t>
            </w:r>
          </w:p>
        </w:tc>
        <w:tc>
          <w:tcPr>
            <w:tcW w:w="2126" w:type="dxa"/>
            <w:shd w:val="clear" w:color="auto" w:fill="auto"/>
            <w:vAlign w:val="center"/>
          </w:tcPr>
          <w:p w14:paraId="19F6C906"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Прим.</w:t>
            </w:r>
          </w:p>
        </w:tc>
      </w:tr>
      <w:tr w:rsidR="00FE7CD4" w:rsidRPr="009458A3" w14:paraId="4186AE06" w14:textId="77777777" w:rsidTr="00E815BD">
        <w:tc>
          <w:tcPr>
            <w:tcW w:w="709" w:type="dxa"/>
            <w:shd w:val="clear" w:color="auto" w:fill="auto"/>
          </w:tcPr>
          <w:p w14:paraId="031480C1"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1</w:t>
            </w:r>
          </w:p>
        </w:tc>
        <w:tc>
          <w:tcPr>
            <w:tcW w:w="1843" w:type="dxa"/>
            <w:shd w:val="clear" w:color="auto" w:fill="auto"/>
          </w:tcPr>
          <w:p w14:paraId="449C2462"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Любые виды работ  </w:t>
            </w:r>
          </w:p>
        </w:tc>
        <w:tc>
          <w:tcPr>
            <w:tcW w:w="2977" w:type="dxa"/>
            <w:shd w:val="clear" w:color="auto" w:fill="auto"/>
          </w:tcPr>
          <w:p w14:paraId="352CAD41"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Актуальный список персонала </w:t>
            </w:r>
            <w:r>
              <w:rPr>
                <w:rFonts w:ascii="Tahoma" w:hAnsi="Tahoma" w:cs="Tahoma"/>
              </w:rPr>
              <w:t>Исполнителя</w:t>
            </w:r>
            <w:r w:rsidRPr="009458A3">
              <w:rPr>
                <w:rFonts w:ascii="Tahoma" w:hAnsi="Tahoma" w:cs="Tahoma"/>
              </w:rPr>
              <w:t xml:space="preserve">,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9458A3">
              <w:rPr>
                <w:rFonts w:ascii="Tahoma" w:hAnsi="Tahoma" w:cs="Tahoma"/>
              </w:rPr>
              <w:br/>
              <w:t>«Трудовой кодекс Российской Федерации» от 30.12.2001 N197-ФЗ, ст. 212.</w:t>
            </w:r>
            <w:r w:rsidRPr="009458A3">
              <w:rPr>
                <w:rFonts w:ascii="Tahoma" w:hAnsi="Tahoma" w:cs="Tahoma"/>
              </w:rPr>
              <w:br/>
              <w:t>Постановление Правительства РФ от 24.12.2021 N 2464 «О порядке обучения по охране труда и проверки знания требований охраны труда».</w:t>
            </w:r>
          </w:p>
        </w:tc>
        <w:tc>
          <w:tcPr>
            <w:tcW w:w="2693" w:type="dxa"/>
            <w:shd w:val="clear" w:color="auto" w:fill="auto"/>
          </w:tcPr>
          <w:p w14:paraId="2B950231" w14:textId="77777777" w:rsidR="0091052F" w:rsidRDefault="00FE7CD4" w:rsidP="00D02162">
            <w:pPr>
              <w:spacing w:after="0" w:line="240" w:lineRule="auto"/>
              <w:rPr>
                <w:rFonts w:ascii="Tahoma" w:hAnsi="Tahoma" w:cs="Tahoma"/>
              </w:rPr>
            </w:pPr>
            <w:r w:rsidRPr="009458A3">
              <w:rPr>
                <w:rFonts w:ascii="Tahoma" w:hAnsi="Tahoma" w:cs="Tahoma"/>
              </w:rPr>
              <w:t xml:space="preserve">1. Список персонала </w:t>
            </w:r>
            <w:r>
              <w:rPr>
                <w:rFonts w:ascii="Tahoma" w:hAnsi="Tahoma" w:cs="Tahoma"/>
              </w:rPr>
              <w:t>Исполнителя</w:t>
            </w:r>
            <w:r w:rsidRPr="009458A3">
              <w:rPr>
                <w:rFonts w:ascii="Tahoma" w:hAnsi="Tahoma" w:cs="Tahoma"/>
              </w:rPr>
              <w:t xml:space="preserve">, который будет задействован при выполнении работ. </w:t>
            </w:r>
            <w:r w:rsidRPr="009458A3">
              <w:rPr>
                <w:rFonts w:ascii="Tahoma" w:hAnsi="Tahoma" w:cs="Tahoma"/>
              </w:rPr>
              <w:br/>
              <w:t>2. Заверенные копии:</w:t>
            </w:r>
            <w:r w:rsidRPr="009458A3">
              <w:rPr>
                <w:rFonts w:ascii="Tahoma" w:hAnsi="Tahoma" w:cs="Tahoma"/>
              </w:rPr>
              <w:br/>
              <w:t>2.1.  Протоколов проверки знаний требований охраны труда, согласно п. 46 Порядка обучения № 2464:</w:t>
            </w:r>
          </w:p>
          <w:p w14:paraId="310CACAA" w14:textId="77777777" w:rsidR="0091052F" w:rsidRDefault="00FE7CD4" w:rsidP="00D02162">
            <w:pPr>
              <w:spacing w:after="0" w:line="240" w:lineRule="auto"/>
              <w:rPr>
                <w:rFonts w:ascii="Tahoma" w:hAnsi="Tahoma" w:cs="Tahoma"/>
              </w:rPr>
            </w:pPr>
            <w:r w:rsidRPr="009458A3">
              <w:rPr>
                <w:rFonts w:ascii="Tahoma" w:hAnsi="Tahoma" w:cs="Tahoma"/>
              </w:rPr>
              <w:t>- руководители и специалисты п.п. "а)", "б)", "в)";</w:t>
            </w:r>
          </w:p>
          <w:p w14:paraId="59B49DDD" w14:textId="77777777" w:rsidR="0091052F" w:rsidRDefault="00FE7CD4" w:rsidP="00D02162">
            <w:pPr>
              <w:spacing w:after="0" w:line="240" w:lineRule="auto"/>
              <w:rPr>
                <w:rFonts w:ascii="Tahoma" w:hAnsi="Tahoma" w:cs="Tahoma"/>
              </w:rPr>
            </w:pPr>
            <w:r w:rsidRPr="009458A3">
              <w:rPr>
                <w:rFonts w:ascii="Tahoma" w:hAnsi="Tahoma" w:cs="Tahoma"/>
              </w:rPr>
              <w:t>- рабочие профессии п.п. "б)", "в)".</w:t>
            </w:r>
          </w:p>
          <w:p w14:paraId="0DFF6571" w14:textId="0020640D" w:rsidR="00FE7CD4" w:rsidRPr="009458A3" w:rsidRDefault="00FE7CD4" w:rsidP="00D02162">
            <w:pPr>
              <w:spacing w:after="0" w:line="240" w:lineRule="auto"/>
              <w:rPr>
                <w:rFonts w:ascii="Tahoma" w:hAnsi="Tahoma" w:cs="Tahoma"/>
              </w:rPr>
            </w:pPr>
            <w:r w:rsidRPr="009458A3">
              <w:rPr>
                <w:rFonts w:ascii="Tahoma" w:hAnsi="Tahoma" w:cs="Tahoma"/>
              </w:rPr>
              <w:t xml:space="preserve">2.2. Протоколов обучения работников оказанию первой помощи, использованию (применению) СИЗ. </w:t>
            </w:r>
          </w:p>
        </w:tc>
        <w:tc>
          <w:tcPr>
            <w:tcW w:w="2126" w:type="dxa"/>
            <w:shd w:val="clear" w:color="auto" w:fill="auto"/>
          </w:tcPr>
          <w:p w14:paraId="574B0A84" w14:textId="3E7C40C4" w:rsidR="0091052F" w:rsidRDefault="00FE7CD4" w:rsidP="00D02162">
            <w:pPr>
              <w:spacing w:after="0" w:line="240" w:lineRule="auto"/>
              <w:rPr>
                <w:rFonts w:ascii="Tahoma" w:hAnsi="Tahoma" w:cs="Tahoma"/>
                <w:b/>
                <w:bCs/>
              </w:rPr>
            </w:pPr>
            <w:r w:rsidRPr="009458A3">
              <w:rPr>
                <w:rFonts w:ascii="Tahoma" w:hAnsi="Tahoma" w:cs="Tahoma"/>
                <w:b/>
                <w:bCs/>
              </w:rPr>
              <w:t xml:space="preserve">Касательно п.п.2.1 </w:t>
            </w:r>
            <w:r w:rsidR="0091052F">
              <w:rPr>
                <w:rFonts w:ascii="Tahoma" w:hAnsi="Tahoma" w:cs="Tahoma"/>
                <w:b/>
                <w:bCs/>
              </w:rPr>
              <w:t xml:space="preserve">– </w:t>
            </w:r>
          </w:p>
          <w:p w14:paraId="19E356D3" w14:textId="285D23DF" w:rsidR="00FE7CD4" w:rsidRPr="009458A3" w:rsidRDefault="00FE7CD4" w:rsidP="00D02162">
            <w:pPr>
              <w:spacing w:after="0" w:line="240" w:lineRule="auto"/>
              <w:rPr>
                <w:rFonts w:ascii="Tahoma" w:hAnsi="Tahoma" w:cs="Tahoma"/>
              </w:rPr>
            </w:pPr>
            <w:r w:rsidRPr="009458A3">
              <w:rPr>
                <w:rFonts w:ascii="Tahoma" w:hAnsi="Tahoma" w:cs="Tahoma"/>
              </w:rPr>
              <w:t xml:space="preserve">обучение по п.46 п.п "в)" порядка обучения 2464 </w:t>
            </w:r>
            <w:r w:rsidRPr="009458A3">
              <w:rPr>
                <w:rFonts w:ascii="Tahoma" w:hAnsi="Tahoma" w:cs="Tahoma"/>
                <w:b/>
                <w:bCs/>
              </w:rPr>
              <w:t xml:space="preserve">- </w:t>
            </w:r>
            <w:r w:rsidRPr="009458A3">
              <w:rPr>
                <w:rFonts w:ascii="Tahoma"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FE7CD4" w:rsidRPr="009458A3" w14:paraId="698E6918" w14:textId="77777777" w:rsidTr="00E815BD">
        <w:tc>
          <w:tcPr>
            <w:tcW w:w="709" w:type="dxa"/>
            <w:shd w:val="clear" w:color="auto" w:fill="auto"/>
          </w:tcPr>
          <w:p w14:paraId="66CF000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2</w:t>
            </w:r>
          </w:p>
        </w:tc>
        <w:tc>
          <w:tcPr>
            <w:tcW w:w="1843" w:type="dxa"/>
            <w:shd w:val="clear" w:color="auto" w:fill="auto"/>
          </w:tcPr>
          <w:p w14:paraId="2E421E29" w14:textId="77777777" w:rsidR="00FE7CD4" w:rsidRPr="009458A3" w:rsidRDefault="00FE7CD4" w:rsidP="00D02162">
            <w:pPr>
              <w:spacing w:after="0" w:line="240" w:lineRule="auto"/>
              <w:rPr>
                <w:rFonts w:ascii="Tahoma" w:hAnsi="Tahoma" w:cs="Tahoma"/>
              </w:rPr>
            </w:pPr>
            <w:r w:rsidRPr="009458A3">
              <w:rPr>
                <w:rFonts w:ascii="Tahoma" w:hAnsi="Tahoma" w:cs="Tahoma"/>
              </w:rPr>
              <w:t>Любые виды работ производственного характера</w:t>
            </w:r>
          </w:p>
        </w:tc>
        <w:tc>
          <w:tcPr>
            <w:tcW w:w="2977" w:type="dxa"/>
            <w:shd w:val="clear" w:color="auto" w:fill="auto"/>
          </w:tcPr>
          <w:p w14:paraId="398BD526"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Персонал </w:t>
            </w:r>
            <w:r>
              <w:rPr>
                <w:rFonts w:ascii="Tahoma" w:hAnsi="Tahoma" w:cs="Tahoma"/>
              </w:rPr>
              <w:t>Исполнителя</w:t>
            </w:r>
            <w:r w:rsidRPr="009458A3">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w:t>
            </w:r>
            <w:r w:rsidRPr="009458A3">
              <w:rPr>
                <w:rFonts w:ascii="Tahoma" w:hAnsi="Tahoma" w:cs="Tahoma"/>
              </w:rPr>
              <w:lastRenderedPageBreak/>
              <w:t>законодательством Российской Федерации о техническом регулировании порядке, в соответствии с установленными нормами.</w:t>
            </w:r>
            <w:r w:rsidRPr="009458A3">
              <w:rPr>
                <w:rFonts w:ascii="Tahoma" w:hAnsi="Tahoma" w:cs="Tahoma"/>
              </w:rPr>
              <w:b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shd w:val="clear" w:color="auto" w:fill="auto"/>
          </w:tcPr>
          <w:p w14:paraId="447CECDE" w14:textId="77777777" w:rsidR="00FE7CD4" w:rsidRPr="009458A3" w:rsidRDefault="00FE7CD4" w:rsidP="00D02162">
            <w:pPr>
              <w:spacing w:after="0" w:line="240" w:lineRule="auto"/>
              <w:rPr>
                <w:rFonts w:ascii="Tahoma" w:hAnsi="Tahoma" w:cs="Tahoma"/>
              </w:rPr>
            </w:pPr>
            <w:r w:rsidRPr="009458A3">
              <w:rPr>
                <w:rFonts w:ascii="Tahoma" w:hAnsi="Tahoma" w:cs="Tahoma"/>
              </w:rPr>
              <w:lastRenderedPageBreak/>
              <w:t xml:space="preserve">Работники </w:t>
            </w:r>
            <w:r>
              <w:rPr>
                <w:rFonts w:ascii="Tahoma" w:hAnsi="Tahoma" w:cs="Tahoma"/>
              </w:rPr>
              <w:t>Исполнителя</w:t>
            </w:r>
            <w:r w:rsidRPr="009458A3">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9458A3">
              <w:rPr>
                <w:rFonts w:ascii="Tahoma" w:hAnsi="Tahoma" w:cs="Tahoma"/>
              </w:rPr>
              <w:br/>
            </w:r>
            <w:r>
              <w:rPr>
                <w:rFonts w:ascii="Tahoma" w:hAnsi="Tahoma" w:cs="Tahoma"/>
              </w:rPr>
              <w:t>Исполнитель</w:t>
            </w:r>
            <w:r w:rsidRPr="009458A3">
              <w:rPr>
                <w:rFonts w:ascii="Tahoma" w:hAnsi="Tahoma" w:cs="Tahoma"/>
              </w:rPr>
              <w:t xml:space="preserve"> обеспечи</w:t>
            </w:r>
            <w:r>
              <w:rPr>
                <w:rFonts w:ascii="Tahoma" w:hAnsi="Tahoma" w:cs="Tahoma"/>
              </w:rPr>
              <w:t>вает</w:t>
            </w:r>
            <w:r w:rsidRPr="009458A3">
              <w:rPr>
                <w:rFonts w:ascii="Tahoma" w:hAnsi="Tahoma" w:cs="Tahoma"/>
              </w:rPr>
              <w:t xml:space="preserve"> наличие на специальной одежде </w:t>
            </w:r>
            <w:r w:rsidRPr="009458A3">
              <w:rPr>
                <w:rFonts w:ascii="Tahoma" w:hAnsi="Tahoma" w:cs="Tahoma"/>
              </w:rPr>
              <w:lastRenderedPageBreak/>
              <w:t xml:space="preserve">своих работников нашивок с надписью, содержащей наименование организации </w:t>
            </w:r>
            <w:r>
              <w:rPr>
                <w:rFonts w:ascii="Tahoma" w:hAnsi="Tahoma" w:cs="Tahoma"/>
              </w:rPr>
              <w:t>Исполнителя</w:t>
            </w:r>
            <w:r w:rsidRPr="009458A3">
              <w:rPr>
                <w:rFonts w:ascii="Tahoma" w:hAnsi="Tahoma" w:cs="Tahoma"/>
              </w:rPr>
              <w:t>.</w:t>
            </w:r>
          </w:p>
        </w:tc>
        <w:tc>
          <w:tcPr>
            <w:tcW w:w="2126" w:type="dxa"/>
            <w:shd w:val="clear" w:color="auto" w:fill="auto"/>
          </w:tcPr>
          <w:p w14:paraId="0797E73B" w14:textId="77777777" w:rsidR="00FE7CD4" w:rsidRPr="009458A3" w:rsidRDefault="00FE7CD4" w:rsidP="00D02162">
            <w:pPr>
              <w:spacing w:after="0" w:line="240" w:lineRule="auto"/>
              <w:rPr>
                <w:rFonts w:ascii="Tahoma" w:hAnsi="Tahoma" w:cs="Tahoma"/>
              </w:rPr>
            </w:pPr>
            <w:r w:rsidRPr="009458A3">
              <w:rPr>
                <w:rFonts w:ascii="Tahoma" w:hAnsi="Tahoma" w:cs="Tahoma"/>
              </w:rPr>
              <w:lastRenderedPageBreak/>
              <w:t xml:space="preserve">До начала выполнения работ, </w:t>
            </w:r>
            <w:r>
              <w:rPr>
                <w:rFonts w:ascii="Tahoma" w:hAnsi="Tahoma" w:cs="Tahoma"/>
              </w:rPr>
              <w:t>Исполнитель</w:t>
            </w:r>
            <w:r w:rsidRPr="009458A3">
              <w:rPr>
                <w:rFonts w:ascii="Tahoma" w:hAnsi="Tahoma" w:cs="Tahoma"/>
              </w:rPr>
              <w:t xml:space="preserve"> запрашивает данные у заказчика (допускается при помощи электронной почты) о  ВиОПФ (вредных и </w:t>
            </w:r>
            <w:r w:rsidRPr="009458A3">
              <w:rPr>
                <w:rFonts w:ascii="Tahoma" w:hAnsi="Tahoma" w:cs="Tahoma"/>
              </w:rPr>
              <w:lastRenderedPageBreak/>
              <w:t>опасных производственных факторах) и рекомендуемых СИЗ (средствах индивидуальной защиты) на предполагаемом участке проведения работ</w:t>
            </w:r>
          </w:p>
        </w:tc>
      </w:tr>
      <w:tr w:rsidR="00FE7CD4" w:rsidRPr="009458A3" w14:paraId="71BA8196" w14:textId="77777777" w:rsidTr="00E815BD">
        <w:tc>
          <w:tcPr>
            <w:tcW w:w="709" w:type="dxa"/>
            <w:shd w:val="clear" w:color="auto" w:fill="auto"/>
          </w:tcPr>
          <w:p w14:paraId="1762B36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lastRenderedPageBreak/>
              <w:t>3</w:t>
            </w:r>
          </w:p>
        </w:tc>
        <w:tc>
          <w:tcPr>
            <w:tcW w:w="1843" w:type="dxa"/>
            <w:shd w:val="clear" w:color="auto" w:fill="auto"/>
          </w:tcPr>
          <w:p w14:paraId="408A6A83" w14:textId="77777777" w:rsidR="00FE7CD4" w:rsidRPr="009458A3" w:rsidRDefault="00FE7CD4" w:rsidP="00D02162">
            <w:pPr>
              <w:spacing w:after="0" w:line="240" w:lineRule="auto"/>
              <w:rPr>
                <w:rFonts w:ascii="Tahoma" w:hAnsi="Tahoma" w:cs="Tahoma"/>
              </w:rPr>
            </w:pPr>
            <w:r w:rsidRPr="009458A3">
              <w:rPr>
                <w:rFonts w:ascii="Tahoma" w:hAnsi="Tahoma" w:cs="Tahoma"/>
              </w:rPr>
              <w:t>Работы с вредными и опасными факторами</w:t>
            </w:r>
          </w:p>
        </w:tc>
        <w:tc>
          <w:tcPr>
            <w:tcW w:w="2977" w:type="dxa"/>
            <w:shd w:val="clear" w:color="auto" w:fill="auto"/>
          </w:tcPr>
          <w:p w14:paraId="1924FE7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Персонал </w:t>
            </w:r>
            <w:r>
              <w:rPr>
                <w:rFonts w:ascii="Tahoma" w:hAnsi="Tahoma" w:cs="Tahoma"/>
              </w:rPr>
              <w:t>Исполнителя</w:t>
            </w:r>
            <w:r w:rsidRPr="009458A3">
              <w:rPr>
                <w:rFonts w:ascii="Tahoma" w:hAnsi="Tahoma" w:cs="Tahoma"/>
              </w:rPr>
              <w:t xml:space="preserve"> не имеет медицинских противопоказаний к исполнению им трудовых обязанностей.</w:t>
            </w:r>
            <w:r w:rsidRPr="009458A3">
              <w:rPr>
                <w:rFonts w:ascii="Tahoma" w:hAnsi="Tahoma" w:cs="Tahoma"/>
              </w:rPr>
              <w:br/>
              <w:t>Трудовой кодекс Российской Федерации от 30.12.2001 N197-ФЗ, статья 220</w:t>
            </w:r>
          </w:p>
        </w:tc>
        <w:tc>
          <w:tcPr>
            <w:tcW w:w="2693" w:type="dxa"/>
            <w:shd w:val="clear" w:color="auto" w:fill="auto"/>
          </w:tcPr>
          <w:p w14:paraId="3B4374D3" w14:textId="77777777" w:rsidR="00FE7CD4" w:rsidRPr="009458A3" w:rsidRDefault="00FE7CD4" w:rsidP="00D02162">
            <w:pPr>
              <w:spacing w:after="0" w:line="240" w:lineRule="auto"/>
              <w:rPr>
                <w:rFonts w:ascii="Tahoma" w:hAnsi="Tahoma" w:cs="Tahoma"/>
              </w:rPr>
            </w:pPr>
            <w:r w:rsidRPr="009458A3">
              <w:rPr>
                <w:rFonts w:ascii="Tahoma" w:hAnsi="Tahoma" w:cs="Tahoma"/>
              </w:rPr>
              <w:t>Информация об отсутствии медицинских противопоказаний к выполняемым работам</w:t>
            </w:r>
          </w:p>
        </w:tc>
        <w:tc>
          <w:tcPr>
            <w:tcW w:w="2126" w:type="dxa"/>
            <w:shd w:val="clear" w:color="auto" w:fill="auto"/>
          </w:tcPr>
          <w:p w14:paraId="25E588B6"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p>
        </w:tc>
      </w:tr>
      <w:tr w:rsidR="00FE7CD4" w:rsidRPr="009458A3" w14:paraId="5C876969" w14:textId="77777777" w:rsidTr="00E815BD">
        <w:tc>
          <w:tcPr>
            <w:tcW w:w="709" w:type="dxa"/>
            <w:shd w:val="clear" w:color="auto" w:fill="auto"/>
          </w:tcPr>
          <w:p w14:paraId="1B0A3EAC"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4</w:t>
            </w:r>
          </w:p>
        </w:tc>
        <w:tc>
          <w:tcPr>
            <w:tcW w:w="1843" w:type="dxa"/>
            <w:shd w:val="clear" w:color="auto" w:fill="auto"/>
          </w:tcPr>
          <w:p w14:paraId="7313049A"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Работы на высоте</w:t>
            </w:r>
          </w:p>
        </w:tc>
        <w:tc>
          <w:tcPr>
            <w:tcW w:w="2977" w:type="dxa"/>
            <w:shd w:val="clear" w:color="auto" w:fill="auto"/>
          </w:tcPr>
          <w:p w14:paraId="3BA48A05" w14:textId="77777777"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Приказ Минтруда и Социальной защиты РФ от 16.11.2020 №782н "Об утверждении правил по охране труда при работе на высоте"</w:t>
            </w:r>
          </w:p>
        </w:tc>
        <w:tc>
          <w:tcPr>
            <w:tcW w:w="2693" w:type="dxa"/>
            <w:shd w:val="clear" w:color="auto" w:fill="auto"/>
          </w:tcPr>
          <w:p w14:paraId="63FB2F37" w14:textId="77777777" w:rsidR="0091052F" w:rsidRDefault="00FE7CD4" w:rsidP="00D02162">
            <w:pPr>
              <w:spacing w:after="0" w:line="240" w:lineRule="auto"/>
              <w:rPr>
                <w:rFonts w:ascii="Tahoma" w:hAnsi="Tahoma" w:cs="Tahoma"/>
              </w:rPr>
            </w:pPr>
            <w:r w:rsidRPr="009458A3">
              <w:rPr>
                <w:rFonts w:ascii="Tahoma" w:hAnsi="Tahoma" w:cs="Tahoma"/>
                <w:color w:val="000000"/>
              </w:rPr>
              <w:t>1.1 Заверенная копия приказа "</w:t>
            </w:r>
            <w:r w:rsidRPr="009458A3">
              <w:rPr>
                <w:rFonts w:ascii="Tahoma" w:hAnsi="Tahoma" w:cs="Tahoma"/>
              </w:rPr>
              <w:t>О назначении ответственных лиц за организацию и безопасное проведение работ на высоте".</w:t>
            </w:r>
          </w:p>
          <w:p w14:paraId="799723A9" w14:textId="6C43CA35" w:rsidR="0091052F" w:rsidRDefault="0091052F" w:rsidP="00D02162">
            <w:pPr>
              <w:spacing w:after="0" w:line="240" w:lineRule="auto"/>
              <w:rPr>
                <w:rFonts w:ascii="Tahoma" w:hAnsi="Tahoma" w:cs="Tahoma"/>
                <w:color w:val="000000"/>
              </w:rPr>
            </w:pPr>
            <w:r>
              <w:rPr>
                <w:rFonts w:ascii="Tahoma" w:hAnsi="Tahoma" w:cs="Tahoma"/>
              </w:rPr>
              <w:t>1</w:t>
            </w:r>
            <w:r w:rsidR="00FE7CD4" w:rsidRPr="009458A3">
              <w:rPr>
                <w:rFonts w:ascii="Tahoma" w:hAnsi="Tahoma" w:cs="Tahoma"/>
              </w:rPr>
              <w:t>.2</w:t>
            </w:r>
            <w:r w:rsidR="00FE7CD4" w:rsidRPr="009458A3">
              <w:rPr>
                <w:rFonts w:ascii="Tahoma" w:hAnsi="Tahoma" w:cs="Tahoma"/>
                <w:color w:val="000000"/>
              </w:rPr>
              <w:t>. Удостоверения</w:t>
            </w:r>
            <w:r w:rsidR="00FA42B0">
              <w:rPr>
                <w:rFonts w:ascii="Tahoma" w:hAnsi="Tahoma" w:cs="Tahoma"/>
                <w:color w:val="000000"/>
              </w:rPr>
              <w:t xml:space="preserve"> </w:t>
            </w:r>
            <w:r w:rsidR="00FE7CD4" w:rsidRPr="009458A3">
              <w:rPr>
                <w:rFonts w:ascii="Tahoma" w:hAnsi="Tahoma" w:cs="Tahoma"/>
                <w:color w:val="000000"/>
              </w:rPr>
              <w:t xml:space="preserve">/протоколы работников о пройденном обучении по работам на высоте. </w:t>
            </w:r>
          </w:p>
          <w:p w14:paraId="324FC83F" w14:textId="798EBC46"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1.3. ППР на высоте (план производства работ) на объекте заказчика.</w:t>
            </w:r>
          </w:p>
        </w:tc>
        <w:tc>
          <w:tcPr>
            <w:tcW w:w="2126" w:type="dxa"/>
            <w:shd w:val="clear" w:color="auto" w:fill="auto"/>
          </w:tcPr>
          <w:p w14:paraId="0CFEB92F" w14:textId="77777777" w:rsidR="0091052F" w:rsidRDefault="00FE7CD4" w:rsidP="00D02162">
            <w:pPr>
              <w:spacing w:after="0" w:line="240" w:lineRule="auto"/>
              <w:rPr>
                <w:rFonts w:ascii="Tahoma" w:hAnsi="Tahoma" w:cs="Tahoma"/>
                <w:color w:val="000000"/>
              </w:rPr>
            </w:pPr>
            <w:r w:rsidRPr="009458A3">
              <w:rPr>
                <w:rFonts w:ascii="Tahoma" w:hAnsi="Tahoma" w:cs="Tahoma"/>
                <w:color w:val="000000"/>
              </w:rPr>
              <w:t xml:space="preserve">Работники, выполняющие работы на высоте, должны иметь квалификацию, соответствующую характеру выполняемых работ. </w:t>
            </w:r>
          </w:p>
          <w:p w14:paraId="6D034513" w14:textId="641CAD72" w:rsidR="0091052F" w:rsidRDefault="00FE7CD4" w:rsidP="00D02162">
            <w:pPr>
              <w:spacing w:after="0" w:line="240" w:lineRule="auto"/>
              <w:rPr>
                <w:rFonts w:ascii="Tahoma" w:hAnsi="Tahoma" w:cs="Tahoma"/>
                <w:color w:val="000000"/>
              </w:rPr>
            </w:pPr>
            <w:r w:rsidRPr="009458A3">
              <w:rPr>
                <w:rFonts w:ascii="Tahoma" w:hAnsi="Tahoma" w:cs="Tahoma"/>
                <w:color w:val="000000"/>
              </w:rPr>
              <w:t>При работах по наряд-допуску:</w:t>
            </w:r>
          </w:p>
          <w:p w14:paraId="5938DA41" w14:textId="2E57B193" w:rsidR="0091052F" w:rsidRDefault="0091052F" w:rsidP="00D02162">
            <w:pPr>
              <w:spacing w:after="0" w:line="240" w:lineRule="auto"/>
              <w:rPr>
                <w:rFonts w:ascii="Tahoma" w:hAnsi="Tahoma" w:cs="Tahoma"/>
                <w:color w:val="000000"/>
              </w:rPr>
            </w:pPr>
            <w:r>
              <w:rPr>
                <w:rFonts w:ascii="Tahoma" w:hAnsi="Tahoma" w:cs="Tahoma"/>
                <w:color w:val="000000"/>
              </w:rPr>
              <w:t xml:space="preserve">1, 2 </w:t>
            </w:r>
            <w:r w:rsidR="00FE7CD4" w:rsidRPr="009458A3">
              <w:rPr>
                <w:rFonts w:ascii="Tahoma" w:hAnsi="Tahoma" w:cs="Tahoma"/>
                <w:color w:val="000000"/>
              </w:rPr>
              <w:t>группа по безопасности работ на высоте у непосредственных исполнителей работ.</w:t>
            </w:r>
          </w:p>
          <w:p w14:paraId="39C1D7FA" w14:textId="34B3EF3B"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3 группа безопасности у ответственных руководителей работ.</w:t>
            </w:r>
            <w:r w:rsidRPr="009458A3">
              <w:rPr>
                <w:rFonts w:ascii="Tahoma" w:hAnsi="Tahoma" w:cs="Tahoma"/>
                <w:color w:val="FF0000"/>
              </w:rPr>
              <w:t xml:space="preserve">    </w:t>
            </w:r>
            <w:r w:rsidRPr="009458A3">
              <w:rPr>
                <w:rFonts w:ascii="Tahoma" w:hAnsi="Tahoma" w:cs="Tahoma"/>
                <w:color w:val="000000"/>
              </w:rPr>
              <w:t xml:space="preserve">                        </w:t>
            </w:r>
            <w:r w:rsidRPr="009458A3">
              <w:rPr>
                <w:rFonts w:ascii="Tahoma" w:hAnsi="Tahoma" w:cs="Tahoma"/>
                <w:color w:val="000000"/>
              </w:rPr>
              <w:br/>
            </w:r>
            <w:r w:rsidRPr="009458A3">
              <w:rPr>
                <w:rFonts w:ascii="Tahoma" w:hAnsi="Tahoma" w:cs="Tahoma"/>
                <w:color w:val="000000"/>
                <w:u w:val="single"/>
              </w:rPr>
              <w:t>При работа</w:t>
            </w:r>
            <w:r w:rsidR="0091052F">
              <w:rPr>
                <w:rFonts w:ascii="Tahoma" w:hAnsi="Tahoma" w:cs="Tahoma"/>
                <w:color w:val="000000"/>
                <w:u w:val="single"/>
              </w:rPr>
              <w:t>х со средств подмащивания: про</w:t>
            </w:r>
            <w:r w:rsidRPr="009458A3">
              <w:rPr>
                <w:rFonts w:ascii="Tahoma" w:hAnsi="Tahoma" w:cs="Tahoma"/>
                <w:color w:val="000000"/>
                <w:u w:val="single"/>
              </w:rPr>
              <w:t xml:space="preserve">токол (удостоверение) проверки знаний требований </w:t>
            </w:r>
            <w:r w:rsidRPr="009458A3">
              <w:rPr>
                <w:rFonts w:ascii="Tahoma" w:hAnsi="Tahoma" w:cs="Tahoma"/>
                <w:color w:val="000000"/>
                <w:u w:val="single"/>
              </w:rPr>
              <w:lastRenderedPageBreak/>
              <w:t xml:space="preserve">охраны труда при выполнении работ на высоте со средств подмащивания </w:t>
            </w:r>
          </w:p>
        </w:tc>
      </w:tr>
      <w:tr w:rsidR="00FE7CD4" w:rsidRPr="009458A3" w14:paraId="6AE4571E" w14:textId="77777777" w:rsidTr="00E815BD">
        <w:tc>
          <w:tcPr>
            <w:tcW w:w="709" w:type="dxa"/>
            <w:shd w:val="clear" w:color="auto" w:fill="auto"/>
          </w:tcPr>
          <w:p w14:paraId="51E3C7F2"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lastRenderedPageBreak/>
              <w:t>5</w:t>
            </w:r>
          </w:p>
        </w:tc>
        <w:tc>
          <w:tcPr>
            <w:tcW w:w="1843" w:type="dxa"/>
            <w:shd w:val="clear" w:color="auto" w:fill="auto"/>
          </w:tcPr>
          <w:p w14:paraId="2A7A70D9"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Работы на высоте</w:t>
            </w:r>
          </w:p>
        </w:tc>
        <w:tc>
          <w:tcPr>
            <w:tcW w:w="2977" w:type="dxa"/>
            <w:shd w:val="clear" w:color="auto" w:fill="auto"/>
          </w:tcPr>
          <w:p w14:paraId="3647F7D2" w14:textId="2BF14AB0" w:rsidR="00FE7CD4" w:rsidRPr="009458A3" w:rsidRDefault="00FE7CD4" w:rsidP="00D02162">
            <w:pPr>
              <w:spacing w:after="0" w:line="240" w:lineRule="auto"/>
              <w:rPr>
                <w:rFonts w:ascii="Tahoma" w:hAnsi="Tahoma" w:cs="Tahoma"/>
              </w:rPr>
            </w:pPr>
            <w:r w:rsidRPr="009458A3">
              <w:rPr>
                <w:rFonts w:ascii="Tahoma" w:hAnsi="Tahoma" w:cs="Tahoma"/>
              </w:rPr>
              <w:t xml:space="preserve">«Порядок об организации и проведении работ повышенной опасности в АО «КРП» </w:t>
            </w:r>
          </w:p>
        </w:tc>
        <w:tc>
          <w:tcPr>
            <w:tcW w:w="2693" w:type="dxa"/>
            <w:shd w:val="clear" w:color="auto" w:fill="auto"/>
          </w:tcPr>
          <w:p w14:paraId="01FAF59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2126" w:type="dxa"/>
            <w:shd w:val="clear" w:color="auto" w:fill="auto"/>
          </w:tcPr>
          <w:p w14:paraId="26EA2BB1" w14:textId="77777777" w:rsidR="0091052F" w:rsidRDefault="00FE7CD4" w:rsidP="00D02162">
            <w:pPr>
              <w:spacing w:after="0" w:line="240" w:lineRule="auto"/>
              <w:rPr>
                <w:rFonts w:ascii="Tahoma" w:hAnsi="Tahoma" w:cs="Tahoma"/>
              </w:rPr>
            </w:pPr>
            <w:r w:rsidRPr="009458A3">
              <w:rPr>
                <w:rFonts w:ascii="Tahoma" w:hAnsi="Tahoma" w:cs="Tahoma"/>
              </w:rPr>
              <w:t>Вопросы для тестирования размещены на сайте АО "КРП" / О компании/ Промышленная безопасность, охрана труда</w:t>
            </w:r>
          </w:p>
          <w:p w14:paraId="13ACE545" w14:textId="52C59FEC" w:rsidR="00FE7CD4" w:rsidRPr="009458A3" w:rsidRDefault="00FE7CD4" w:rsidP="00D02162">
            <w:pPr>
              <w:spacing w:after="0" w:line="240" w:lineRule="auto"/>
              <w:rPr>
                <w:rFonts w:ascii="Tahoma" w:hAnsi="Tahoma" w:cs="Tahoma"/>
              </w:rPr>
            </w:pPr>
            <w:r w:rsidRPr="009458A3">
              <w:rPr>
                <w:rFonts w:ascii="Tahoma" w:hAnsi="Tahoma" w:cs="Tahoma"/>
                <w:b/>
                <w:bCs/>
              </w:rPr>
              <w:t>https://krasrp.ru/О компании/ Промышленная безопасность</w:t>
            </w:r>
          </w:p>
        </w:tc>
      </w:tr>
    </w:tbl>
    <w:p w14:paraId="54EEFC94" w14:textId="77777777" w:rsidR="00FE7CD4" w:rsidRPr="00FE7CD4" w:rsidRDefault="00FE7CD4" w:rsidP="00FE7CD4">
      <w:pPr>
        <w:rPr>
          <w:rFonts w:ascii="Tahoma" w:hAnsi="Tahoma" w:cs="Tahoma"/>
        </w:rPr>
      </w:pPr>
    </w:p>
    <w:p w14:paraId="6F5C9C25" w14:textId="12EED7C1" w:rsidR="00FE7CD4" w:rsidRPr="00FE7CD4" w:rsidRDefault="00FE7CD4" w:rsidP="00FE7CD4">
      <w:pPr>
        <w:rPr>
          <w:rFonts w:ascii="Tahoma" w:hAnsi="Tahoma" w:cs="Tahoma"/>
          <w:bCs/>
        </w:rPr>
      </w:pPr>
      <w:r w:rsidRPr="00FE7CD4">
        <w:rPr>
          <w:rFonts w:ascii="Tahoma" w:hAnsi="Tahoma" w:cs="Tahoma"/>
          <w:bCs/>
        </w:rPr>
        <w:t xml:space="preserve">2. Перечень НМД АО «КРП», содержащих требования в области ПБиОТ, которые должны применяться при </w:t>
      </w:r>
      <w:r>
        <w:rPr>
          <w:rFonts w:ascii="Tahoma" w:hAnsi="Tahoma" w:cs="Tahoma"/>
          <w:bCs/>
        </w:rPr>
        <w:t>оказании услуг</w:t>
      </w:r>
    </w:p>
    <w:p w14:paraId="4EDF243D" w14:textId="77777777" w:rsidR="00FE7CD4" w:rsidRPr="00FE7CD4" w:rsidRDefault="00FE7CD4" w:rsidP="00FE7CD4">
      <w:pPr>
        <w:rPr>
          <w:rFonts w:ascii="Tahoma" w:hAnsi="Tahoma" w:cs="Tahoma"/>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255"/>
        <w:gridCol w:w="2835"/>
      </w:tblGrid>
      <w:tr w:rsidR="00FE7CD4" w:rsidRPr="00FE7CD4" w14:paraId="468FF3FE" w14:textId="77777777" w:rsidTr="00D02162">
        <w:trPr>
          <w:trHeight w:val="783"/>
        </w:trPr>
        <w:tc>
          <w:tcPr>
            <w:tcW w:w="686" w:type="dxa"/>
            <w:shd w:val="clear" w:color="auto" w:fill="auto"/>
            <w:vAlign w:val="center"/>
          </w:tcPr>
          <w:p w14:paraId="617E081B"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w:t>
            </w:r>
          </w:p>
          <w:p w14:paraId="3B09ECBE"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п/п</w:t>
            </w:r>
          </w:p>
        </w:tc>
        <w:tc>
          <w:tcPr>
            <w:tcW w:w="6255" w:type="dxa"/>
            <w:shd w:val="clear" w:color="auto" w:fill="auto"/>
            <w:vAlign w:val="center"/>
          </w:tcPr>
          <w:p w14:paraId="06CC154F"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Наименование документа</w:t>
            </w:r>
          </w:p>
        </w:tc>
        <w:tc>
          <w:tcPr>
            <w:tcW w:w="2835" w:type="dxa"/>
            <w:shd w:val="clear" w:color="auto" w:fill="auto"/>
            <w:vAlign w:val="center"/>
          </w:tcPr>
          <w:p w14:paraId="5E5A3AD5"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Прим.</w:t>
            </w:r>
          </w:p>
        </w:tc>
      </w:tr>
      <w:tr w:rsidR="00FE7CD4" w:rsidRPr="00FE7CD4" w14:paraId="4F9D991D" w14:textId="77777777" w:rsidTr="00D02162">
        <w:tc>
          <w:tcPr>
            <w:tcW w:w="686" w:type="dxa"/>
            <w:shd w:val="clear" w:color="auto" w:fill="auto"/>
          </w:tcPr>
          <w:p w14:paraId="1B901F5B"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1</w:t>
            </w:r>
          </w:p>
        </w:tc>
        <w:tc>
          <w:tcPr>
            <w:tcW w:w="6255" w:type="dxa"/>
            <w:shd w:val="clear" w:color="auto" w:fill="auto"/>
          </w:tcPr>
          <w:p w14:paraId="030FB5DC"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Кардинальные правила безопасности труда в АО «КРП» </w:t>
            </w:r>
          </w:p>
        </w:tc>
        <w:tc>
          <w:tcPr>
            <w:tcW w:w="2835" w:type="dxa"/>
            <w:shd w:val="clear" w:color="auto" w:fill="auto"/>
          </w:tcPr>
          <w:p w14:paraId="0CC07D8F" w14:textId="5A01AEFA"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10" w:history="1">
              <w:r w:rsidR="00FE7CD4" w:rsidRPr="00FE7CD4">
                <w:rPr>
                  <w:rFonts w:ascii="Tahoma" w:hAnsi="Tahoma" w:cs="Tahoma"/>
                  <w:bCs/>
                  <w:u w:val="single"/>
                </w:rPr>
                <w:t>www.krasrp.ru</w:t>
              </w:r>
            </w:hyperlink>
          </w:p>
        </w:tc>
      </w:tr>
      <w:tr w:rsidR="00FE7CD4" w:rsidRPr="00FE7CD4" w14:paraId="4CA94D86" w14:textId="77777777" w:rsidTr="00D02162">
        <w:tc>
          <w:tcPr>
            <w:tcW w:w="686" w:type="dxa"/>
            <w:shd w:val="clear" w:color="auto" w:fill="auto"/>
          </w:tcPr>
          <w:p w14:paraId="6C07C6EA"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2</w:t>
            </w:r>
          </w:p>
        </w:tc>
        <w:tc>
          <w:tcPr>
            <w:tcW w:w="6255" w:type="dxa"/>
            <w:shd w:val="clear" w:color="auto" w:fill="auto"/>
          </w:tcPr>
          <w:p w14:paraId="0166E451"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835" w:type="dxa"/>
            <w:shd w:val="clear" w:color="auto" w:fill="auto"/>
          </w:tcPr>
          <w:p w14:paraId="63519AB7" w14:textId="7239704C"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1" w:history="1">
              <w:r w:rsidR="00FE7CD4" w:rsidRPr="00FE7CD4">
                <w:rPr>
                  <w:rFonts w:ascii="Tahoma" w:hAnsi="Tahoma" w:cs="Tahoma"/>
                  <w:bCs/>
                  <w:u w:val="single"/>
                </w:rPr>
                <w:t>www.krasrp.ru</w:t>
              </w:r>
            </w:hyperlink>
          </w:p>
        </w:tc>
      </w:tr>
      <w:tr w:rsidR="00FE7CD4" w:rsidRPr="00FE7CD4" w14:paraId="7BCE4C17" w14:textId="77777777" w:rsidTr="00D02162">
        <w:tc>
          <w:tcPr>
            <w:tcW w:w="686" w:type="dxa"/>
            <w:shd w:val="clear" w:color="auto" w:fill="auto"/>
          </w:tcPr>
          <w:p w14:paraId="160FFA54"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3</w:t>
            </w:r>
          </w:p>
        </w:tc>
        <w:tc>
          <w:tcPr>
            <w:tcW w:w="6255" w:type="dxa"/>
            <w:shd w:val="clear" w:color="auto" w:fill="auto"/>
          </w:tcPr>
          <w:p w14:paraId="7E032A86"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 проведении контроля трезвости в АО «КРП»</w:t>
            </w:r>
          </w:p>
        </w:tc>
        <w:tc>
          <w:tcPr>
            <w:tcW w:w="2835" w:type="dxa"/>
            <w:shd w:val="clear" w:color="auto" w:fill="auto"/>
          </w:tcPr>
          <w:p w14:paraId="5A8357DB" w14:textId="2B15D257"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2" w:history="1">
              <w:r w:rsidR="00FE7CD4" w:rsidRPr="00FE7CD4">
                <w:rPr>
                  <w:rFonts w:ascii="Tahoma" w:hAnsi="Tahoma" w:cs="Tahoma"/>
                  <w:bCs/>
                  <w:u w:val="single"/>
                </w:rPr>
                <w:t>www.krasrp.ru</w:t>
              </w:r>
            </w:hyperlink>
          </w:p>
        </w:tc>
      </w:tr>
      <w:tr w:rsidR="00FE7CD4" w:rsidRPr="00FE7CD4" w14:paraId="161B95CD" w14:textId="77777777" w:rsidTr="00D02162">
        <w:tc>
          <w:tcPr>
            <w:tcW w:w="686" w:type="dxa"/>
            <w:shd w:val="clear" w:color="auto" w:fill="auto"/>
          </w:tcPr>
          <w:p w14:paraId="3449FEE6"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4</w:t>
            </w:r>
          </w:p>
        </w:tc>
        <w:tc>
          <w:tcPr>
            <w:tcW w:w="6255" w:type="dxa"/>
            <w:shd w:val="clear" w:color="auto" w:fill="auto"/>
          </w:tcPr>
          <w:p w14:paraId="15C490CE" w14:textId="77777777" w:rsidR="00FE7CD4" w:rsidRPr="00FE7CD4" w:rsidRDefault="00FE7CD4" w:rsidP="00D02162">
            <w:pPr>
              <w:spacing w:after="0" w:line="240" w:lineRule="auto"/>
              <w:rPr>
                <w:rFonts w:ascii="Tahoma" w:hAnsi="Tahoma" w:cs="Tahoma"/>
              </w:rPr>
            </w:pPr>
            <w:r w:rsidRPr="00FE7CD4">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835" w:type="dxa"/>
            <w:shd w:val="clear" w:color="auto" w:fill="auto"/>
          </w:tcPr>
          <w:p w14:paraId="30F3DABF" w14:textId="3E78F149"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3" w:history="1">
              <w:r w:rsidR="00FE7CD4" w:rsidRPr="00FE7CD4">
                <w:rPr>
                  <w:rFonts w:ascii="Tahoma" w:hAnsi="Tahoma" w:cs="Tahoma"/>
                  <w:bCs/>
                  <w:u w:val="single"/>
                </w:rPr>
                <w:t>www.krasrp.ru</w:t>
              </w:r>
            </w:hyperlink>
          </w:p>
        </w:tc>
      </w:tr>
      <w:tr w:rsidR="00FE7CD4" w:rsidRPr="00FE7CD4" w14:paraId="5B5ED384" w14:textId="77777777" w:rsidTr="00D02162">
        <w:tc>
          <w:tcPr>
            <w:tcW w:w="686" w:type="dxa"/>
            <w:shd w:val="clear" w:color="auto" w:fill="auto"/>
          </w:tcPr>
          <w:p w14:paraId="3B4E86BB"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5</w:t>
            </w:r>
          </w:p>
        </w:tc>
        <w:tc>
          <w:tcPr>
            <w:tcW w:w="6255" w:type="dxa"/>
            <w:shd w:val="clear" w:color="auto" w:fill="auto"/>
          </w:tcPr>
          <w:p w14:paraId="4E9382AF"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на высоте в АО «КРП</w:t>
            </w:r>
          </w:p>
        </w:tc>
        <w:tc>
          <w:tcPr>
            <w:tcW w:w="2835" w:type="dxa"/>
            <w:shd w:val="clear" w:color="auto" w:fill="auto"/>
          </w:tcPr>
          <w:p w14:paraId="0C0949BF" w14:textId="6240CC36"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4" w:history="1">
              <w:r w:rsidR="00FE7CD4" w:rsidRPr="00FE7CD4">
                <w:rPr>
                  <w:rFonts w:ascii="Tahoma" w:hAnsi="Tahoma" w:cs="Tahoma"/>
                  <w:bCs/>
                  <w:u w:val="single"/>
                </w:rPr>
                <w:t>www.krasrp.ru</w:t>
              </w:r>
            </w:hyperlink>
          </w:p>
        </w:tc>
      </w:tr>
      <w:tr w:rsidR="00FE7CD4" w:rsidRPr="00FE7CD4" w14:paraId="034BA9E0" w14:textId="77777777" w:rsidTr="00D02162">
        <w:tc>
          <w:tcPr>
            <w:tcW w:w="686" w:type="dxa"/>
            <w:shd w:val="clear" w:color="auto" w:fill="auto"/>
          </w:tcPr>
          <w:p w14:paraId="5FE55275"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6</w:t>
            </w:r>
          </w:p>
        </w:tc>
        <w:tc>
          <w:tcPr>
            <w:tcW w:w="6255" w:type="dxa"/>
            <w:shd w:val="clear" w:color="auto" w:fill="auto"/>
          </w:tcPr>
          <w:p w14:paraId="7B9934BB" w14:textId="2BB1BDD5" w:rsidR="00FE7CD4" w:rsidRPr="00FE7CD4" w:rsidRDefault="00FE7CD4" w:rsidP="00D02162">
            <w:pPr>
              <w:spacing w:after="0" w:line="240" w:lineRule="auto"/>
              <w:rPr>
                <w:rFonts w:ascii="Tahoma" w:hAnsi="Tahoma" w:cs="Tahoma"/>
              </w:rPr>
            </w:pPr>
            <w:r w:rsidRPr="00FE7CD4">
              <w:rPr>
                <w:rFonts w:ascii="Tahoma" w:hAnsi="Tahoma" w:cs="Tahoma"/>
              </w:rPr>
              <w:t xml:space="preserve">Порядок об организации и проведении работ повышенной опасности в АО «КРП» </w:t>
            </w:r>
          </w:p>
        </w:tc>
        <w:tc>
          <w:tcPr>
            <w:tcW w:w="2835" w:type="dxa"/>
            <w:shd w:val="clear" w:color="auto" w:fill="auto"/>
          </w:tcPr>
          <w:p w14:paraId="3F88EF28" w14:textId="34ACE3B9"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15" w:history="1">
              <w:r w:rsidR="00FE7CD4" w:rsidRPr="00FE7CD4">
                <w:rPr>
                  <w:rFonts w:ascii="Tahoma" w:hAnsi="Tahoma" w:cs="Tahoma"/>
                  <w:bCs/>
                  <w:u w:val="single"/>
                </w:rPr>
                <w:t>www.krasrp.ru</w:t>
              </w:r>
            </w:hyperlink>
          </w:p>
        </w:tc>
      </w:tr>
      <w:tr w:rsidR="00FE7CD4" w:rsidRPr="00FE7CD4" w14:paraId="454FB929" w14:textId="77777777" w:rsidTr="00D02162">
        <w:tc>
          <w:tcPr>
            <w:tcW w:w="686" w:type="dxa"/>
            <w:shd w:val="clear" w:color="auto" w:fill="auto"/>
          </w:tcPr>
          <w:p w14:paraId="08C0AFC6"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7</w:t>
            </w:r>
          </w:p>
        </w:tc>
        <w:tc>
          <w:tcPr>
            <w:tcW w:w="6255" w:type="dxa"/>
            <w:shd w:val="clear" w:color="auto" w:fill="auto"/>
          </w:tcPr>
          <w:p w14:paraId="6323F7A7"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по изоляции источников энергии в ОАО «Красноярский речной порт»</w:t>
            </w:r>
          </w:p>
        </w:tc>
        <w:tc>
          <w:tcPr>
            <w:tcW w:w="2835" w:type="dxa"/>
            <w:shd w:val="clear" w:color="auto" w:fill="auto"/>
          </w:tcPr>
          <w:p w14:paraId="75E09F64" w14:textId="6156EB78"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16" w:history="1">
              <w:r w:rsidR="00FE7CD4" w:rsidRPr="00FE7CD4">
                <w:rPr>
                  <w:rFonts w:ascii="Tahoma" w:hAnsi="Tahoma" w:cs="Tahoma"/>
                  <w:bCs/>
                  <w:u w:val="single"/>
                </w:rPr>
                <w:t>www.krasrp.ru</w:t>
              </w:r>
            </w:hyperlink>
          </w:p>
        </w:tc>
      </w:tr>
    </w:tbl>
    <w:p w14:paraId="2D8A13E4" w14:textId="77777777" w:rsidR="00A9769E" w:rsidRPr="00A9769E" w:rsidRDefault="00A9769E" w:rsidP="00A9769E">
      <w:pPr>
        <w:rPr>
          <w:rFonts w:ascii="Tahoma" w:hAnsi="Tahoma" w:cs="Tahoma"/>
        </w:rPr>
      </w:pPr>
    </w:p>
    <w:bookmarkEnd w:id="0"/>
    <w:bookmarkEnd w:id="1"/>
    <w:bookmarkEnd w:id="2"/>
    <w:bookmarkEnd w:id="3"/>
    <w:p w14:paraId="533BAE71" w14:textId="21A66C70" w:rsidR="00C872DF" w:rsidRDefault="00C872DF" w:rsidP="004F22D0">
      <w:pPr>
        <w:spacing w:after="0" w:line="240" w:lineRule="auto"/>
        <w:rPr>
          <w:rFonts w:ascii="Tahoma" w:hAnsi="Tahoma" w:cs="Tahoma"/>
        </w:rPr>
      </w:pPr>
    </w:p>
    <w:sectPr w:rsidR="00C872DF" w:rsidSect="00A778FB">
      <w:pgSz w:w="11906" w:h="16838"/>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B7EE" w14:textId="77777777" w:rsidR="006361F5" w:rsidRDefault="006361F5" w:rsidP="00036AEF">
      <w:pPr>
        <w:spacing w:after="0" w:line="240" w:lineRule="auto"/>
      </w:pPr>
      <w:r>
        <w:separator/>
      </w:r>
    </w:p>
  </w:endnote>
  <w:endnote w:type="continuationSeparator" w:id="0">
    <w:p w14:paraId="12FE96F6" w14:textId="77777777" w:rsidR="006361F5" w:rsidRDefault="006361F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00000001"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8B08A" w14:textId="77777777" w:rsidR="00A87697" w:rsidRDefault="00A8769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A97905" w14:textId="77777777" w:rsidR="00A87697" w:rsidRDefault="00A8769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54175ED9" w14:textId="47BE904F" w:rsidR="00A87697" w:rsidRPr="004A0242" w:rsidRDefault="00A87697">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5C50B3">
          <w:rPr>
            <w:rFonts w:ascii="Times New Roman" w:hAnsi="Times New Roman" w:cs="Times New Roman"/>
            <w:noProof/>
          </w:rPr>
          <w:t>6</w:t>
        </w:r>
        <w:r w:rsidRPr="004A0242">
          <w:rPr>
            <w:rFonts w:ascii="Times New Roman" w:hAnsi="Times New Roman" w:cs="Times New Roman"/>
          </w:rPr>
          <w:fldChar w:fldCharType="end"/>
        </w:r>
      </w:p>
    </w:sdtContent>
  </w:sdt>
  <w:p w14:paraId="1F9E7E4E" w14:textId="77777777" w:rsidR="00A87697" w:rsidRDefault="00A876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AC8A8" w14:textId="77777777" w:rsidR="006361F5" w:rsidRDefault="006361F5" w:rsidP="00036AEF">
      <w:pPr>
        <w:spacing w:after="0" w:line="240" w:lineRule="auto"/>
      </w:pPr>
      <w:r>
        <w:separator/>
      </w:r>
    </w:p>
  </w:footnote>
  <w:footnote w:type="continuationSeparator" w:id="0">
    <w:p w14:paraId="15E477EA" w14:textId="77777777" w:rsidR="006361F5" w:rsidRDefault="006361F5"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1C6914"/>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EB04E4B"/>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0"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1"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29"/>
  </w:num>
  <w:num w:numId="4">
    <w:abstractNumId w:val="30"/>
  </w:num>
  <w:num w:numId="5">
    <w:abstractNumId w:val="42"/>
  </w:num>
  <w:num w:numId="6">
    <w:abstractNumId w:val="11"/>
  </w:num>
  <w:num w:numId="7">
    <w:abstractNumId w:val="15"/>
  </w:num>
  <w:num w:numId="8">
    <w:abstractNumId w:val="2"/>
  </w:num>
  <w:num w:numId="9">
    <w:abstractNumId w:val="18"/>
  </w:num>
  <w:num w:numId="10">
    <w:abstractNumId w:val="26"/>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3"/>
  </w:num>
  <w:num w:numId="15">
    <w:abstractNumId w:val="1"/>
  </w:num>
  <w:num w:numId="16">
    <w:abstractNumId w:val="17"/>
  </w:num>
  <w:num w:numId="17">
    <w:abstractNumId w:val="12"/>
  </w:num>
  <w:num w:numId="18">
    <w:abstractNumId w:val="38"/>
  </w:num>
  <w:num w:numId="19">
    <w:abstractNumId w:val="13"/>
  </w:num>
  <w:num w:numId="20">
    <w:abstractNumId w:val="25"/>
  </w:num>
  <w:num w:numId="21">
    <w:abstractNumId w:val="43"/>
  </w:num>
  <w:num w:numId="22">
    <w:abstractNumId w:val="3"/>
  </w:num>
  <w:num w:numId="23">
    <w:abstractNumId w:val="41"/>
  </w:num>
  <w:num w:numId="24">
    <w:abstractNumId w:val="44"/>
  </w:num>
  <w:num w:numId="25">
    <w:abstractNumId w:val="9"/>
  </w:num>
  <w:num w:numId="26">
    <w:abstractNumId w:val="31"/>
  </w:num>
  <w:num w:numId="27">
    <w:abstractNumId w:val="20"/>
  </w:num>
  <w:num w:numId="28">
    <w:abstractNumId w:val="21"/>
  </w:num>
  <w:num w:numId="29">
    <w:abstractNumId w:val="37"/>
  </w:num>
  <w:num w:numId="30">
    <w:abstractNumId w:val="16"/>
  </w:num>
  <w:num w:numId="31">
    <w:abstractNumId w:val="6"/>
  </w:num>
  <w:num w:numId="32">
    <w:abstractNumId w:val="8"/>
  </w:num>
  <w:num w:numId="33">
    <w:abstractNumId w:val="39"/>
  </w:num>
  <w:num w:numId="34">
    <w:abstractNumId w:val="22"/>
  </w:num>
  <w:num w:numId="35">
    <w:abstractNumId w:val="35"/>
  </w:num>
  <w:num w:numId="36">
    <w:abstractNumId w:val="23"/>
  </w:num>
  <w:num w:numId="37">
    <w:abstractNumId w:val="28"/>
  </w:num>
  <w:num w:numId="38">
    <w:abstractNumId w:val="19"/>
  </w:num>
  <w:num w:numId="39">
    <w:abstractNumId w:val="24"/>
  </w:num>
  <w:num w:numId="40">
    <w:abstractNumId w:val="10"/>
  </w:num>
  <w:num w:numId="41">
    <w:abstractNumId w:val="27"/>
  </w:num>
  <w:num w:numId="42">
    <w:abstractNumId w:val="36"/>
  </w:num>
  <w:num w:numId="43">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C80"/>
    <w:rsid w:val="00032F33"/>
    <w:rsid w:val="00033F19"/>
    <w:rsid w:val="0003417A"/>
    <w:rsid w:val="0003422A"/>
    <w:rsid w:val="0003446C"/>
    <w:rsid w:val="000346C9"/>
    <w:rsid w:val="000347D1"/>
    <w:rsid w:val="00034E36"/>
    <w:rsid w:val="00034F68"/>
    <w:rsid w:val="000363B7"/>
    <w:rsid w:val="00036AEF"/>
    <w:rsid w:val="00036C53"/>
    <w:rsid w:val="00040F96"/>
    <w:rsid w:val="00041237"/>
    <w:rsid w:val="00041FA6"/>
    <w:rsid w:val="00042072"/>
    <w:rsid w:val="00044342"/>
    <w:rsid w:val="00045D7C"/>
    <w:rsid w:val="00046F09"/>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65A"/>
    <w:rsid w:val="00075D18"/>
    <w:rsid w:val="00081A8B"/>
    <w:rsid w:val="00085477"/>
    <w:rsid w:val="0008712D"/>
    <w:rsid w:val="0008720D"/>
    <w:rsid w:val="00090057"/>
    <w:rsid w:val="00091A61"/>
    <w:rsid w:val="00094498"/>
    <w:rsid w:val="00096F91"/>
    <w:rsid w:val="000A2686"/>
    <w:rsid w:val="000A55D4"/>
    <w:rsid w:val="000A642C"/>
    <w:rsid w:val="000A6EE0"/>
    <w:rsid w:val="000A7060"/>
    <w:rsid w:val="000B1ABA"/>
    <w:rsid w:val="000B2187"/>
    <w:rsid w:val="000B242C"/>
    <w:rsid w:val="000B386F"/>
    <w:rsid w:val="000B7937"/>
    <w:rsid w:val="000C0A8E"/>
    <w:rsid w:val="000C0FD5"/>
    <w:rsid w:val="000C34DA"/>
    <w:rsid w:val="000C4B7F"/>
    <w:rsid w:val="000C4FEC"/>
    <w:rsid w:val="000C5BE2"/>
    <w:rsid w:val="000C63D2"/>
    <w:rsid w:val="000C6C32"/>
    <w:rsid w:val="000C7172"/>
    <w:rsid w:val="000C72D6"/>
    <w:rsid w:val="000C7F5A"/>
    <w:rsid w:val="000D0612"/>
    <w:rsid w:val="000D22D2"/>
    <w:rsid w:val="000D34AB"/>
    <w:rsid w:val="000D4C38"/>
    <w:rsid w:val="000E05E2"/>
    <w:rsid w:val="000E0AA4"/>
    <w:rsid w:val="000E3AA5"/>
    <w:rsid w:val="000E5E01"/>
    <w:rsid w:val="000E6958"/>
    <w:rsid w:val="000F09D6"/>
    <w:rsid w:val="000F0F6C"/>
    <w:rsid w:val="000F4B05"/>
    <w:rsid w:val="000F702B"/>
    <w:rsid w:val="0010159A"/>
    <w:rsid w:val="00101D00"/>
    <w:rsid w:val="0010282A"/>
    <w:rsid w:val="001048BE"/>
    <w:rsid w:val="00104DA8"/>
    <w:rsid w:val="001050F9"/>
    <w:rsid w:val="00105C16"/>
    <w:rsid w:val="0010753E"/>
    <w:rsid w:val="001076CB"/>
    <w:rsid w:val="00110332"/>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4352"/>
    <w:rsid w:val="00176FD3"/>
    <w:rsid w:val="00176FF0"/>
    <w:rsid w:val="001826F9"/>
    <w:rsid w:val="00183C33"/>
    <w:rsid w:val="001840CC"/>
    <w:rsid w:val="00186216"/>
    <w:rsid w:val="00187F30"/>
    <w:rsid w:val="00190312"/>
    <w:rsid w:val="00190525"/>
    <w:rsid w:val="001916EE"/>
    <w:rsid w:val="00191947"/>
    <w:rsid w:val="00192855"/>
    <w:rsid w:val="00194912"/>
    <w:rsid w:val="00194D0C"/>
    <w:rsid w:val="00196857"/>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7AEB"/>
    <w:rsid w:val="001C7BD4"/>
    <w:rsid w:val="001D099B"/>
    <w:rsid w:val="001D1CC1"/>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2647"/>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C9A"/>
    <w:rsid w:val="00284CC7"/>
    <w:rsid w:val="00285FF1"/>
    <w:rsid w:val="00286535"/>
    <w:rsid w:val="0028664C"/>
    <w:rsid w:val="00290558"/>
    <w:rsid w:val="00290636"/>
    <w:rsid w:val="00290818"/>
    <w:rsid w:val="0029255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4B67"/>
    <w:rsid w:val="002E4BFF"/>
    <w:rsid w:val="002E4F36"/>
    <w:rsid w:val="002E5F97"/>
    <w:rsid w:val="002E6469"/>
    <w:rsid w:val="002E7563"/>
    <w:rsid w:val="002E7A84"/>
    <w:rsid w:val="002F21C3"/>
    <w:rsid w:val="002F220E"/>
    <w:rsid w:val="002F3FD8"/>
    <w:rsid w:val="002F5A88"/>
    <w:rsid w:val="002F5AD3"/>
    <w:rsid w:val="002F7080"/>
    <w:rsid w:val="00300E99"/>
    <w:rsid w:val="0030130E"/>
    <w:rsid w:val="00301A5C"/>
    <w:rsid w:val="00302747"/>
    <w:rsid w:val="00303F91"/>
    <w:rsid w:val="003049F7"/>
    <w:rsid w:val="00305B62"/>
    <w:rsid w:val="00310D4E"/>
    <w:rsid w:val="00311411"/>
    <w:rsid w:val="00311CEB"/>
    <w:rsid w:val="0031274E"/>
    <w:rsid w:val="00313533"/>
    <w:rsid w:val="00314083"/>
    <w:rsid w:val="003145A6"/>
    <w:rsid w:val="00314A0E"/>
    <w:rsid w:val="00314DBC"/>
    <w:rsid w:val="00316D28"/>
    <w:rsid w:val="00317816"/>
    <w:rsid w:val="003214D2"/>
    <w:rsid w:val="0032186B"/>
    <w:rsid w:val="00321A28"/>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B5ECB"/>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5C42"/>
    <w:rsid w:val="004061D8"/>
    <w:rsid w:val="00410441"/>
    <w:rsid w:val="00411BF3"/>
    <w:rsid w:val="00412F0E"/>
    <w:rsid w:val="00413D33"/>
    <w:rsid w:val="00415B66"/>
    <w:rsid w:val="00416E5C"/>
    <w:rsid w:val="00420B48"/>
    <w:rsid w:val="00422B35"/>
    <w:rsid w:val="00422D38"/>
    <w:rsid w:val="00423157"/>
    <w:rsid w:val="00431D69"/>
    <w:rsid w:val="004323EC"/>
    <w:rsid w:val="004342AF"/>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27EF"/>
    <w:rsid w:val="00493EFA"/>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31FC"/>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39E2"/>
    <w:rsid w:val="004E41EC"/>
    <w:rsid w:val="004E4690"/>
    <w:rsid w:val="004E46AF"/>
    <w:rsid w:val="004E5E14"/>
    <w:rsid w:val="004E745B"/>
    <w:rsid w:val="004E7732"/>
    <w:rsid w:val="004E7AC8"/>
    <w:rsid w:val="004F0505"/>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73B"/>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AE8"/>
    <w:rsid w:val="00577D67"/>
    <w:rsid w:val="005821C6"/>
    <w:rsid w:val="0058289C"/>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466C"/>
    <w:rsid w:val="005C50B3"/>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4F4B"/>
    <w:rsid w:val="00626248"/>
    <w:rsid w:val="00627830"/>
    <w:rsid w:val="00631F2D"/>
    <w:rsid w:val="006335EF"/>
    <w:rsid w:val="00634D25"/>
    <w:rsid w:val="006361F5"/>
    <w:rsid w:val="00636370"/>
    <w:rsid w:val="00636709"/>
    <w:rsid w:val="006368F1"/>
    <w:rsid w:val="00637A08"/>
    <w:rsid w:val="00640C39"/>
    <w:rsid w:val="00640EAE"/>
    <w:rsid w:val="00641200"/>
    <w:rsid w:val="0064594A"/>
    <w:rsid w:val="00645E27"/>
    <w:rsid w:val="00645FCA"/>
    <w:rsid w:val="006475E9"/>
    <w:rsid w:val="00650DF2"/>
    <w:rsid w:val="00651CC4"/>
    <w:rsid w:val="00652DA6"/>
    <w:rsid w:val="00652E35"/>
    <w:rsid w:val="00654F45"/>
    <w:rsid w:val="00655960"/>
    <w:rsid w:val="00655B74"/>
    <w:rsid w:val="00655CDE"/>
    <w:rsid w:val="00656177"/>
    <w:rsid w:val="00657D73"/>
    <w:rsid w:val="00660003"/>
    <w:rsid w:val="006615BC"/>
    <w:rsid w:val="0066160C"/>
    <w:rsid w:val="00662141"/>
    <w:rsid w:val="00663B6C"/>
    <w:rsid w:val="00664277"/>
    <w:rsid w:val="00664E23"/>
    <w:rsid w:val="00666D71"/>
    <w:rsid w:val="00667854"/>
    <w:rsid w:val="00667A53"/>
    <w:rsid w:val="00670482"/>
    <w:rsid w:val="00671DEF"/>
    <w:rsid w:val="0067286A"/>
    <w:rsid w:val="00672D3D"/>
    <w:rsid w:val="00673E73"/>
    <w:rsid w:val="00675B82"/>
    <w:rsid w:val="006767AD"/>
    <w:rsid w:val="006771F7"/>
    <w:rsid w:val="00677E5A"/>
    <w:rsid w:val="00680348"/>
    <w:rsid w:val="0068179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66D4"/>
    <w:rsid w:val="006D7E57"/>
    <w:rsid w:val="006E1D4C"/>
    <w:rsid w:val="006E2AF9"/>
    <w:rsid w:val="006E40CF"/>
    <w:rsid w:val="006E4DFC"/>
    <w:rsid w:val="006E52BE"/>
    <w:rsid w:val="006E5DBB"/>
    <w:rsid w:val="006E77F6"/>
    <w:rsid w:val="006E7A6B"/>
    <w:rsid w:val="006F0156"/>
    <w:rsid w:val="006F02DF"/>
    <w:rsid w:val="006F03B9"/>
    <w:rsid w:val="006F1857"/>
    <w:rsid w:val="006F340F"/>
    <w:rsid w:val="006F3684"/>
    <w:rsid w:val="006F3C38"/>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0C6A"/>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27B27"/>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2AE8"/>
    <w:rsid w:val="00843EA7"/>
    <w:rsid w:val="008464D0"/>
    <w:rsid w:val="00847B68"/>
    <w:rsid w:val="00850FEB"/>
    <w:rsid w:val="008519FC"/>
    <w:rsid w:val="0085271F"/>
    <w:rsid w:val="00852A9E"/>
    <w:rsid w:val="00853311"/>
    <w:rsid w:val="008542EA"/>
    <w:rsid w:val="00855337"/>
    <w:rsid w:val="0085641F"/>
    <w:rsid w:val="00857B29"/>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1F8C"/>
    <w:rsid w:val="00883279"/>
    <w:rsid w:val="008862D8"/>
    <w:rsid w:val="00887AA5"/>
    <w:rsid w:val="00890317"/>
    <w:rsid w:val="00890791"/>
    <w:rsid w:val="008933C5"/>
    <w:rsid w:val="00896C84"/>
    <w:rsid w:val="008A186B"/>
    <w:rsid w:val="008A1BA2"/>
    <w:rsid w:val="008A1CCE"/>
    <w:rsid w:val="008A23D6"/>
    <w:rsid w:val="008A3C91"/>
    <w:rsid w:val="008A42D0"/>
    <w:rsid w:val="008A43EF"/>
    <w:rsid w:val="008A538B"/>
    <w:rsid w:val="008A65BB"/>
    <w:rsid w:val="008A7ADE"/>
    <w:rsid w:val="008B0584"/>
    <w:rsid w:val="008B178B"/>
    <w:rsid w:val="008B2737"/>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8D1"/>
    <w:rsid w:val="008D591C"/>
    <w:rsid w:val="008D5BB3"/>
    <w:rsid w:val="008D7DC7"/>
    <w:rsid w:val="008E055C"/>
    <w:rsid w:val="008E0E6F"/>
    <w:rsid w:val="008E1A24"/>
    <w:rsid w:val="008E2E74"/>
    <w:rsid w:val="008E315B"/>
    <w:rsid w:val="008E3C26"/>
    <w:rsid w:val="008E4DFE"/>
    <w:rsid w:val="008E754A"/>
    <w:rsid w:val="008F0F04"/>
    <w:rsid w:val="008F2BCD"/>
    <w:rsid w:val="008F402C"/>
    <w:rsid w:val="008F4605"/>
    <w:rsid w:val="008F6CA2"/>
    <w:rsid w:val="008F7EB4"/>
    <w:rsid w:val="008F7FC3"/>
    <w:rsid w:val="00902CAE"/>
    <w:rsid w:val="00903931"/>
    <w:rsid w:val="00904433"/>
    <w:rsid w:val="009048EC"/>
    <w:rsid w:val="00904D2B"/>
    <w:rsid w:val="00907E65"/>
    <w:rsid w:val="0091052F"/>
    <w:rsid w:val="00910FDB"/>
    <w:rsid w:val="00911965"/>
    <w:rsid w:val="00912DD5"/>
    <w:rsid w:val="00913D31"/>
    <w:rsid w:val="00914FA6"/>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6861"/>
    <w:rsid w:val="00947557"/>
    <w:rsid w:val="00951550"/>
    <w:rsid w:val="00951652"/>
    <w:rsid w:val="00951F98"/>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AA1"/>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0A6A"/>
    <w:rsid w:val="00A2333B"/>
    <w:rsid w:val="00A23E4C"/>
    <w:rsid w:val="00A24123"/>
    <w:rsid w:val="00A2532C"/>
    <w:rsid w:val="00A25E8F"/>
    <w:rsid w:val="00A30707"/>
    <w:rsid w:val="00A3192B"/>
    <w:rsid w:val="00A3373A"/>
    <w:rsid w:val="00A3477F"/>
    <w:rsid w:val="00A35625"/>
    <w:rsid w:val="00A359C8"/>
    <w:rsid w:val="00A36B43"/>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605B"/>
    <w:rsid w:val="00A57DFF"/>
    <w:rsid w:val="00A60379"/>
    <w:rsid w:val="00A60D84"/>
    <w:rsid w:val="00A61578"/>
    <w:rsid w:val="00A61580"/>
    <w:rsid w:val="00A61931"/>
    <w:rsid w:val="00A64BFD"/>
    <w:rsid w:val="00A721FC"/>
    <w:rsid w:val="00A72A4F"/>
    <w:rsid w:val="00A72FCC"/>
    <w:rsid w:val="00A73030"/>
    <w:rsid w:val="00A75B04"/>
    <w:rsid w:val="00A778FB"/>
    <w:rsid w:val="00A77BB2"/>
    <w:rsid w:val="00A82526"/>
    <w:rsid w:val="00A83341"/>
    <w:rsid w:val="00A836AD"/>
    <w:rsid w:val="00A837DB"/>
    <w:rsid w:val="00A838EE"/>
    <w:rsid w:val="00A845E0"/>
    <w:rsid w:val="00A84FED"/>
    <w:rsid w:val="00A854BB"/>
    <w:rsid w:val="00A87697"/>
    <w:rsid w:val="00A90F75"/>
    <w:rsid w:val="00A91C25"/>
    <w:rsid w:val="00A97349"/>
    <w:rsid w:val="00A9769E"/>
    <w:rsid w:val="00A97B36"/>
    <w:rsid w:val="00AA1C32"/>
    <w:rsid w:val="00AA301F"/>
    <w:rsid w:val="00AA440B"/>
    <w:rsid w:val="00AA5403"/>
    <w:rsid w:val="00AA582D"/>
    <w:rsid w:val="00AA5E89"/>
    <w:rsid w:val="00AA6DE8"/>
    <w:rsid w:val="00AB0C5D"/>
    <w:rsid w:val="00AB44A5"/>
    <w:rsid w:val="00AB5A92"/>
    <w:rsid w:val="00AC0238"/>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0C15"/>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F9"/>
    <w:rsid w:val="00B704C0"/>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D7992"/>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1D34"/>
    <w:rsid w:val="00C14571"/>
    <w:rsid w:val="00C1468F"/>
    <w:rsid w:val="00C149DD"/>
    <w:rsid w:val="00C14FF0"/>
    <w:rsid w:val="00C15251"/>
    <w:rsid w:val="00C16089"/>
    <w:rsid w:val="00C16AAA"/>
    <w:rsid w:val="00C17BFC"/>
    <w:rsid w:val="00C2196F"/>
    <w:rsid w:val="00C25551"/>
    <w:rsid w:val="00C264EE"/>
    <w:rsid w:val="00C2682F"/>
    <w:rsid w:val="00C3104A"/>
    <w:rsid w:val="00C3190A"/>
    <w:rsid w:val="00C31A9B"/>
    <w:rsid w:val="00C33EFE"/>
    <w:rsid w:val="00C3573E"/>
    <w:rsid w:val="00C358BC"/>
    <w:rsid w:val="00C35A7E"/>
    <w:rsid w:val="00C364E8"/>
    <w:rsid w:val="00C3682D"/>
    <w:rsid w:val="00C373E5"/>
    <w:rsid w:val="00C42DF9"/>
    <w:rsid w:val="00C46D3E"/>
    <w:rsid w:val="00C531EC"/>
    <w:rsid w:val="00C5629D"/>
    <w:rsid w:val="00C61B6A"/>
    <w:rsid w:val="00C61CDC"/>
    <w:rsid w:val="00C62A26"/>
    <w:rsid w:val="00C64C54"/>
    <w:rsid w:val="00C654D5"/>
    <w:rsid w:val="00C65FDF"/>
    <w:rsid w:val="00C673C5"/>
    <w:rsid w:val="00C73385"/>
    <w:rsid w:val="00C740E8"/>
    <w:rsid w:val="00C77128"/>
    <w:rsid w:val="00C7779C"/>
    <w:rsid w:val="00C77E00"/>
    <w:rsid w:val="00C80AD8"/>
    <w:rsid w:val="00C81A21"/>
    <w:rsid w:val="00C8601F"/>
    <w:rsid w:val="00C860F7"/>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3F8D"/>
    <w:rsid w:val="00CE58DA"/>
    <w:rsid w:val="00CF1080"/>
    <w:rsid w:val="00CF1936"/>
    <w:rsid w:val="00CF3D31"/>
    <w:rsid w:val="00CF484D"/>
    <w:rsid w:val="00CF5736"/>
    <w:rsid w:val="00CF5DE9"/>
    <w:rsid w:val="00CF645A"/>
    <w:rsid w:val="00CF7277"/>
    <w:rsid w:val="00D01FC6"/>
    <w:rsid w:val="00D02162"/>
    <w:rsid w:val="00D028D2"/>
    <w:rsid w:val="00D06185"/>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C39"/>
    <w:rsid w:val="00D641F8"/>
    <w:rsid w:val="00D645A3"/>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B57"/>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2CF9"/>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0A6"/>
    <w:rsid w:val="00EB48B0"/>
    <w:rsid w:val="00EC0163"/>
    <w:rsid w:val="00EC03F0"/>
    <w:rsid w:val="00EC071A"/>
    <w:rsid w:val="00EC2340"/>
    <w:rsid w:val="00EC4CE1"/>
    <w:rsid w:val="00EC5B02"/>
    <w:rsid w:val="00EC6751"/>
    <w:rsid w:val="00EC76AF"/>
    <w:rsid w:val="00ED3328"/>
    <w:rsid w:val="00ED3FDD"/>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5CA3"/>
    <w:rsid w:val="00F26698"/>
    <w:rsid w:val="00F26D9F"/>
    <w:rsid w:val="00F30580"/>
    <w:rsid w:val="00F34AFD"/>
    <w:rsid w:val="00F36ADE"/>
    <w:rsid w:val="00F37846"/>
    <w:rsid w:val="00F400A9"/>
    <w:rsid w:val="00F40D6A"/>
    <w:rsid w:val="00F436DB"/>
    <w:rsid w:val="00F45531"/>
    <w:rsid w:val="00F471A8"/>
    <w:rsid w:val="00F4727A"/>
    <w:rsid w:val="00F476B4"/>
    <w:rsid w:val="00F51561"/>
    <w:rsid w:val="00F51C03"/>
    <w:rsid w:val="00F53ADA"/>
    <w:rsid w:val="00F544DE"/>
    <w:rsid w:val="00F60393"/>
    <w:rsid w:val="00F61639"/>
    <w:rsid w:val="00F63DF9"/>
    <w:rsid w:val="00F648D4"/>
    <w:rsid w:val="00F65475"/>
    <w:rsid w:val="00F65BF5"/>
    <w:rsid w:val="00F66E6E"/>
    <w:rsid w:val="00F6738C"/>
    <w:rsid w:val="00F677E2"/>
    <w:rsid w:val="00F67F14"/>
    <w:rsid w:val="00F72E6E"/>
    <w:rsid w:val="00F73530"/>
    <w:rsid w:val="00F73991"/>
    <w:rsid w:val="00F7516E"/>
    <w:rsid w:val="00F75529"/>
    <w:rsid w:val="00F774DB"/>
    <w:rsid w:val="00F81844"/>
    <w:rsid w:val="00F8330D"/>
    <w:rsid w:val="00F84CB9"/>
    <w:rsid w:val="00F85F11"/>
    <w:rsid w:val="00F86441"/>
    <w:rsid w:val="00F92245"/>
    <w:rsid w:val="00F951F3"/>
    <w:rsid w:val="00F96B05"/>
    <w:rsid w:val="00F97C5C"/>
    <w:rsid w:val="00FA1C10"/>
    <w:rsid w:val="00FA26DE"/>
    <w:rsid w:val="00FA42B0"/>
    <w:rsid w:val="00FA5EA0"/>
    <w:rsid w:val="00FA62A3"/>
    <w:rsid w:val="00FA6587"/>
    <w:rsid w:val="00FA7BC6"/>
    <w:rsid w:val="00FB385D"/>
    <w:rsid w:val="00FB6101"/>
    <w:rsid w:val="00FB72C9"/>
    <w:rsid w:val="00FB79A4"/>
    <w:rsid w:val="00FC015C"/>
    <w:rsid w:val="00FC11EE"/>
    <w:rsid w:val="00FC3543"/>
    <w:rsid w:val="00FC690F"/>
    <w:rsid w:val="00FC771E"/>
    <w:rsid w:val="00FD156E"/>
    <w:rsid w:val="00FD20D2"/>
    <w:rsid w:val="00FD2844"/>
    <w:rsid w:val="00FD3368"/>
    <w:rsid w:val="00FD59A5"/>
    <w:rsid w:val="00FD5B7E"/>
    <w:rsid w:val="00FD5D2A"/>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rasrp.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99194-4BAE-4384-8F28-1CBD1B9A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1852</Words>
  <Characters>10560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33</cp:revision>
  <cp:lastPrinted>2020-07-31T02:43:00Z</cp:lastPrinted>
  <dcterms:created xsi:type="dcterms:W3CDTF">2025-07-22T06:36:00Z</dcterms:created>
  <dcterms:modified xsi:type="dcterms:W3CDTF">2026-07-10T08:36:00Z</dcterms:modified>
</cp:coreProperties>
</file>